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CA34" w14:textId="4A59C56C" w:rsidR="003920D4" w:rsidRDefault="44E6F964" w:rsidP="341C76BD">
      <w:pPr>
        <w:jc w:val="center"/>
        <w:rPr>
          <w:rFonts w:ascii="Calibri" w:eastAsia="Calibri" w:hAnsi="Calibri" w:cs="Calibri"/>
          <w:b/>
          <w:bCs/>
          <w:sz w:val="22"/>
          <w:szCs w:val="22"/>
        </w:rPr>
      </w:pPr>
      <w:proofErr w:type="spellStart"/>
      <w:r w:rsidRPr="4CE8D8AD">
        <w:rPr>
          <w:rFonts w:ascii="Calibri" w:eastAsia="Calibri" w:hAnsi="Calibri" w:cs="Calibri"/>
          <w:b/>
          <w:bCs/>
          <w:sz w:val="22"/>
          <w:szCs w:val="22"/>
        </w:rPr>
        <w:t>Quálitas</w:t>
      </w:r>
      <w:proofErr w:type="spellEnd"/>
      <w:r w:rsidRPr="4CE8D8AD">
        <w:rPr>
          <w:rFonts w:ascii="Calibri" w:eastAsia="Calibri" w:hAnsi="Calibri" w:cs="Calibri"/>
          <w:b/>
          <w:bCs/>
          <w:sz w:val="22"/>
          <w:szCs w:val="22"/>
        </w:rPr>
        <w:t xml:space="preserve"> </w:t>
      </w:r>
      <w:r w:rsidR="5733687C" w:rsidRPr="4CE8D8AD">
        <w:rPr>
          <w:rFonts w:ascii="Calibri" w:eastAsia="Calibri" w:hAnsi="Calibri" w:cs="Calibri"/>
          <w:b/>
          <w:bCs/>
          <w:sz w:val="22"/>
          <w:szCs w:val="22"/>
        </w:rPr>
        <w:t xml:space="preserve">amplía el </w:t>
      </w:r>
      <w:r w:rsidR="008B0BF5" w:rsidRPr="4CE8D8AD">
        <w:rPr>
          <w:rFonts w:ascii="Calibri" w:eastAsia="Calibri" w:hAnsi="Calibri" w:cs="Calibri"/>
          <w:b/>
          <w:bCs/>
          <w:sz w:val="22"/>
          <w:szCs w:val="22"/>
        </w:rPr>
        <w:t>a</w:t>
      </w:r>
      <w:r w:rsidR="20B76EC3" w:rsidRPr="4CE8D8AD">
        <w:rPr>
          <w:rFonts w:ascii="Calibri" w:eastAsia="Calibri" w:hAnsi="Calibri" w:cs="Calibri"/>
          <w:b/>
          <w:bCs/>
          <w:sz w:val="22"/>
          <w:szCs w:val="22"/>
        </w:rPr>
        <w:t>lcance de</w:t>
      </w:r>
      <w:r w:rsidR="008B0BF5" w:rsidRPr="4CE8D8AD">
        <w:rPr>
          <w:rFonts w:ascii="Calibri" w:eastAsia="Calibri" w:hAnsi="Calibri" w:cs="Calibri"/>
          <w:b/>
          <w:bCs/>
          <w:sz w:val="22"/>
          <w:szCs w:val="22"/>
        </w:rPr>
        <w:t xml:space="preserve"> </w:t>
      </w:r>
      <w:r w:rsidR="26AAC07F" w:rsidRPr="4CE8D8AD">
        <w:rPr>
          <w:rFonts w:ascii="Calibri" w:eastAsia="Calibri" w:hAnsi="Calibri" w:cs="Calibri"/>
          <w:b/>
          <w:bCs/>
          <w:sz w:val="22"/>
          <w:szCs w:val="22"/>
        </w:rPr>
        <w:t>la</w:t>
      </w:r>
      <w:r w:rsidRPr="4CE8D8AD">
        <w:rPr>
          <w:rFonts w:ascii="Calibri" w:eastAsia="Calibri" w:hAnsi="Calibri" w:cs="Calibri"/>
          <w:b/>
          <w:bCs/>
          <w:sz w:val="22"/>
          <w:szCs w:val="22"/>
        </w:rPr>
        <w:t xml:space="preserve"> certificación ISO 39001:2012 </w:t>
      </w:r>
      <w:r w:rsidR="1A509F36" w:rsidRPr="4CE8D8AD">
        <w:rPr>
          <w:rFonts w:ascii="Calibri" w:eastAsia="Calibri" w:hAnsi="Calibri" w:cs="Calibri"/>
          <w:b/>
          <w:bCs/>
          <w:sz w:val="22"/>
          <w:szCs w:val="22"/>
        </w:rPr>
        <w:t>para el</w:t>
      </w:r>
      <w:r w:rsidR="00665D59" w:rsidRPr="4CE8D8AD">
        <w:rPr>
          <w:rFonts w:ascii="Calibri" w:eastAsia="Calibri" w:hAnsi="Calibri" w:cs="Calibri"/>
          <w:b/>
          <w:bCs/>
          <w:sz w:val="22"/>
          <w:szCs w:val="22"/>
        </w:rPr>
        <w:t xml:space="preserve"> </w:t>
      </w:r>
      <w:r w:rsidR="45DCAF06" w:rsidRPr="4CE8D8AD">
        <w:rPr>
          <w:rFonts w:ascii="Calibri" w:eastAsia="Calibri" w:hAnsi="Calibri" w:cs="Calibri"/>
          <w:b/>
          <w:bCs/>
          <w:sz w:val="22"/>
          <w:szCs w:val="22"/>
        </w:rPr>
        <w:t>Sistema de Gestión de Seguridad Vial</w:t>
      </w:r>
    </w:p>
    <w:p w14:paraId="073D9284" w14:textId="4CB12DC0" w:rsidR="52F7FEA0" w:rsidRDefault="52F7FEA0" w:rsidP="52F7FEA0">
      <w:pPr>
        <w:jc w:val="both"/>
        <w:rPr>
          <w:rFonts w:ascii="Calibri" w:eastAsia="Calibri" w:hAnsi="Calibri" w:cs="Calibri"/>
          <w:b/>
          <w:bCs/>
          <w:sz w:val="22"/>
          <w:szCs w:val="22"/>
        </w:rPr>
      </w:pPr>
    </w:p>
    <w:p w14:paraId="35FE9A6F" w14:textId="1D827114" w:rsidR="4C9A10FA" w:rsidRDefault="4C9A10FA" w:rsidP="341C76BD">
      <w:pPr>
        <w:jc w:val="both"/>
        <w:rPr>
          <w:rFonts w:ascii="Calibri" w:eastAsia="Calibri" w:hAnsi="Calibri" w:cs="Calibri"/>
          <w:sz w:val="22"/>
          <w:szCs w:val="22"/>
        </w:rPr>
      </w:pPr>
      <w:proofErr w:type="spellStart"/>
      <w:r w:rsidRPr="4CE8D8AD">
        <w:rPr>
          <w:rFonts w:ascii="Calibri" w:eastAsia="Calibri" w:hAnsi="Calibri" w:cs="Calibri"/>
          <w:b/>
          <w:bCs/>
          <w:sz w:val="22"/>
          <w:szCs w:val="22"/>
        </w:rPr>
        <w:t>Quálitas</w:t>
      </w:r>
      <w:proofErr w:type="spellEnd"/>
      <w:r w:rsidRPr="4CE8D8AD">
        <w:rPr>
          <w:rFonts w:ascii="Calibri" w:eastAsia="Calibri" w:hAnsi="Calibri" w:cs="Calibri"/>
          <w:b/>
          <w:bCs/>
          <w:sz w:val="22"/>
          <w:szCs w:val="22"/>
        </w:rPr>
        <w:t xml:space="preserve"> Compañía de Seguros </w:t>
      </w:r>
      <w:r w:rsidR="7F1ACABA" w:rsidRPr="4CE8D8AD">
        <w:rPr>
          <w:rFonts w:ascii="Calibri" w:eastAsia="Calibri" w:hAnsi="Calibri" w:cs="Calibri"/>
          <w:sz w:val="22"/>
          <w:szCs w:val="22"/>
        </w:rPr>
        <w:t>obtuvo por segundo año consecutivo</w:t>
      </w:r>
      <w:r w:rsidRPr="4CE8D8AD">
        <w:rPr>
          <w:rFonts w:ascii="Calibri" w:eastAsia="Calibri" w:hAnsi="Calibri" w:cs="Calibri"/>
          <w:sz w:val="22"/>
          <w:szCs w:val="22"/>
        </w:rPr>
        <w:t xml:space="preserve"> la certificación </w:t>
      </w:r>
      <w:r w:rsidRPr="4CE8D8AD">
        <w:rPr>
          <w:rFonts w:ascii="Calibri" w:eastAsia="Calibri" w:hAnsi="Calibri" w:cs="Calibri"/>
          <w:b/>
          <w:bCs/>
          <w:sz w:val="22"/>
          <w:szCs w:val="22"/>
        </w:rPr>
        <w:t>ISO 39001:2012</w:t>
      </w:r>
      <w:r w:rsidRPr="4CE8D8AD">
        <w:rPr>
          <w:rFonts w:ascii="Calibri" w:eastAsia="Calibri" w:hAnsi="Calibri" w:cs="Calibri"/>
          <w:sz w:val="22"/>
          <w:szCs w:val="22"/>
        </w:rPr>
        <w:t xml:space="preserve"> para </w:t>
      </w:r>
      <w:r w:rsidR="43D2FF1A" w:rsidRPr="4CE8D8AD">
        <w:rPr>
          <w:rFonts w:ascii="Calibri" w:eastAsia="Calibri" w:hAnsi="Calibri" w:cs="Calibri"/>
          <w:sz w:val="22"/>
          <w:szCs w:val="22"/>
        </w:rPr>
        <w:t>el</w:t>
      </w:r>
      <w:r w:rsidRPr="4CE8D8AD">
        <w:rPr>
          <w:rFonts w:ascii="Calibri" w:eastAsia="Calibri" w:hAnsi="Calibri" w:cs="Calibri"/>
          <w:sz w:val="22"/>
          <w:szCs w:val="22"/>
        </w:rPr>
        <w:t xml:space="preserve"> </w:t>
      </w:r>
      <w:r w:rsidRPr="4CE8D8AD">
        <w:rPr>
          <w:rFonts w:ascii="Calibri" w:eastAsia="Calibri" w:hAnsi="Calibri" w:cs="Calibri"/>
          <w:b/>
          <w:bCs/>
          <w:sz w:val="22"/>
          <w:szCs w:val="22"/>
        </w:rPr>
        <w:t>Sistema de Gestión de Seguridad Vial (SGSV)</w:t>
      </w:r>
      <w:r w:rsidR="008B0BF5" w:rsidRPr="4CE8D8AD">
        <w:rPr>
          <w:rFonts w:ascii="Calibri" w:eastAsia="Calibri" w:hAnsi="Calibri" w:cs="Calibri"/>
          <w:b/>
          <w:bCs/>
          <w:sz w:val="22"/>
          <w:szCs w:val="22"/>
        </w:rPr>
        <w:t>,</w:t>
      </w:r>
      <w:r w:rsidRPr="4CE8D8AD">
        <w:rPr>
          <w:rFonts w:ascii="Calibri" w:eastAsia="Calibri" w:hAnsi="Calibri" w:cs="Calibri"/>
          <w:sz w:val="22"/>
          <w:szCs w:val="22"/>
        </w:rPr>
        <w:t xml:space="preserve"> reafirmando su compromiso con la seguridad vial y la atención eficiente de accidentes automovilísticos. </w:t>
      </w:r>
    </w:p>
    <w:p w14:paraId="43792F1E" w14:textId="39F784C5" w:rsidR="502A8C22" w:rsidRDefault="502A8C22" w:rsidP="341C76BD">
      <w:pPr>
        <w:jc w:val="both"/>
        <w:rPr>
          <w:rFonts w:ascii="Calibri" w:eastAsia="Calibri" w:hAnsi="Calibri" w:cs="Calibri"/>
          <w:sz w:val="22"/>
          <w:szCs w:val="22"/>
        </w:rPr>
      </w:pPr>
      <w:r w:rsidRPr="4CE8D8AD">
        <w:rPr>
          <w:rFonts w:ascii="Calibri" w:eastAsia="Calibri" w:hAnsi="Calibri" w:cs="Calibri"/>
          <w:sz w:val="22"/>
          <w:szCs w:val="22"/>
        </w:rPr>
        <w:t xml:space="preserve">Otorgada por la representación en México de American Registrar </w:t>
      </w:r>
      <w:proofErr w:type="spellStart"/>
      <w:r w:rsidRPr="4CE8D8AD">
        <w:rPr>
          <w:rFonts w:ascii="Calibri" w:eastAsia="Calibri" w:hAnsi="Calibri" w:cs="Calibri"/>
          <w:sz w:val="22"/>
          <w:szCs w:val="22"/>
        </w:rPr>
        <w:t>of</w:t>
      </w:r>
      <w:proofErr w:type="spellEnd"/>
      <w:r w:rsidRPr="4CE8D8AD">
        <w:rPr>
          <w:rFonts w:ascii="Calibri" w:eastAsia="Calibri" w:hAnsi="Calibri" w:cs="Calibri"/>
          <w:sz w:val="22"/>
          <w:szCs w:val="22"/>
        </w:rPr>
        <w:t xml:space="preserve"> Management </w:t>
      </w:r>
      <w:proofErr w:type="spellStart"/>
      <w:r w:rsidRPr="4CE8D8AD">
        <w:rPr>
          <w:rFonts w:ascii="Calibri" w:eastAsia="Calibri" w:hAnsi="Calibri" w:cs="Calibri"/>
          <w:sz w:val="22"/>
          <w:szCs w:val="22"/>
        </w:rPr>
        <w:t>Systems</w:t>
      </w:r>
      <w:proofErr w:type="spellEnd"/>
      <w:r w:rsidRPr="4CE8D8AD">
        <w:rPr>
          <w:rFonts w:ascii="Calibri" w:eastAsia="Calibri" w:hAnsi="Calibri" w:cs="Calibri"/>
          <w:sz w:val="22"/>
          <w:szCs w:val="22"/>
        </w:rPr>
        <w:t xml:space="preserve"> (ARMS), dicha certificación</w:t>
      </w:r>
      <w:r w:rsidR="07564B23" w:rsidRPr="4CE8D8AD">
        <w:rPr>
          <w:rFonts w:ascii="Calibri" w:eastAsia="Calibri" w:hAnsi="Calibri" w:cs="Calibri"/>
          <w:sz w:val="22"/>
          <w:szCs w:val="22"/>
        </w:rPr>
        <w:t xml:space="preserve"> </w:t>
      </w:r>
      <w:r w:rsidR="008B0BF5" w:rsidRPr="4CE8D8AD">
        <w:rPr>
          <w:rFonts w:ascii="Calibri" w:eastAsia="Calibri" w:hAnsi="Calibri" w:cs="Calibri"/>
          <w:sz w:val="22"/>
          <w:szCs w:val="22"/>
        </w:rPr>
        <w:t>no s</w:t>
      </w:r>
      <w:r w:rsidR="2C9F6DD0" w:rsidRPr="4CE8D8AD">
        <w:rPr>
          <w:rFonts w:ascii="Calibri" w:eastAsia="Calibri" w:hAnsi="Calibri" w:cs="Calibri"/>
          <w:sz w:val="22"/>
          <w:szCs w:val="22"/>
        </w:rPr>
        <w:t>ó</w:t>
      </w:r>
      <w:r w:rsidR="008B0BF5" w:rsidRPr="4CE8D8AD">
        <w:rPr>
          <w:rFonts w:ascii="Calibri" w:eastAsia="Calibri" w:hAnsi="Calibri" w:cs="Calibri"/>
          <w:sz w:val="22"/>
          <w:szCs w:val="22"/>
        </w:rPr>
        <w:t xml:space="preserve">lo considera </w:t>
      </w:r>
      <w:r w:rsidR="4D66F743" w:rsidRPr="4CE8D8AD">
        <w:rPr>
          <w:rFonts w:ascii="Calibri" w:eastAsia="Calibri" w:hAnsi="Calibri" w:cs="Calibri"/>
          <w:sz w:val="22"/>
          <w:szCs w:val="22"/>
        </w:rPr>
        <w:t>l</w:t>
      </w:r>
      <w:r w:rsidR="2824807C" w:rsidRPr="4CE8D8AD">
        <w:rPr>
          <w:rFonts w:ascii="Calibri" w:eastAsia="Calibri" w:hAnsi="Calibri" w:cs="Calibri"/>
          <w:sz w:val="22"/>
          <w:szCs w:val="22"/>
        </w:rPr>
        <w:t>as flotillas de</w:t>
      </w:r>
      <w:r w:rsidR="4D66F743" w:rsidRPr="4CE8D8AD">
        <w:rPr>
          <w:rFonts w:ascii="Calibri" w:eastAsia="Calibri" w:hAnsi="Calibri" w:cs="Calibri"/>
          <w:sz w:val="22"/>
          <w:szCs w:val="22"/>
        </w:rPr>
        <w:t xml:space="preserve"> ajustadores presenciales que operan en zonas de atención de siniestros </w:t>
      </w:r>
      <w:r w:rsidR="21D914A3" w:rsidRPr="4CE8D8AD">
        <w:rPr>
          <w:rFonts w:ascii="Calibri" w:eastAsia="Calibri" w:hAnsi="Calibri" w:cs="Calibri"/>
          <w:sz w:val="22"/>
          <w:szCs w:val="22"/>
        </w:rPr>
        <w:t xml:space="preserve">en la </w:t>
      </w:r>
      <w:r w:rsidR="21D914A3" w:rsidRPr="4CE8D8AD">
        <w:rPr>
          <w:rFonts w:ascii="Calibri" w:eastAsia="Calibri" w:hAnsi="Calibri" w:cs="Calibri"/>
          <w:b/>
          <w:bCs/>
          <w:sz w:val="22"/>
          <w:szCs w:val="22"/>
        </w:rPr>
        <w:t>CDMX</w:t>
      </w:r>
      <w:r w:rsidR="4D66F743" w:rsidRPr="4CE8D8AD">
        <w:rPr>
          <w:rFonts w:ascii="Calibri" w:eastAsia="Calibri" w:hAnsi="Calibri" w:cs="Calibri"/>
          <w:b/>
          <w:bCs/>
          <w:sz w:val="22"/>
          <w:szCs w:val="22"/>
        </w:rPr>
        <w:t xml:space="preserve"> y zona conurbada</w:t>
      </w:r>
      <w:r w:rsidR="1754B6AF" w:rsidRPr="4CE8D8AD">
        <w:rPr>
          <w:rFonts w:ascii="Calibri" w:eastAsia="Calibri" w:hAnsi="Calibri" w:cs="Calibri"/>
          <w:sz w:val="22"/>
          <w:szCs w:val="22"/>
        </w:rPr>
        <w:t xml:space="preserve">, un logro obtenido </w:t>
      </w:r>
      <w:r w:rsidR="2866844F" w:rsidRPr="4CE8D8AD">
        <w:rPr>
          <w:rFonts w:ascii="Calibri" w:eastAsia="Calibri" w:hAnsi="Calibri" w:cs="Calibri"/>
          <w:sz w:val="22"/>
          <w:szCs w:val="22"/>
        </w:rPr>
        <w:t xml:space="preserve">por la empresa </w:t>
      </w:r>
      <w:r w:rsidR="1754B6AF" w:rsidRPr="4CE8D8AD">
        <w:rPr>
          <w:rFonts w:ascii="Calibri" w:eastAsia="Calibri" w:hAnsi="Calibri" w:cs="Calibri"/>
          <w:sz w:val="22"/>
          <w:szCs w:val="22"/>
        </w:rPr>
        <w:t>en mayo de 2023</w:t>
      </w:r>
      <w:r w:rsidR="4D66F743" w:rsidRPr="4CE8D8AD">
        <w:rPr>
          <w:rFonts w:ascii="Calibri" w:eastAsia="Calibri" w:hAnsi="Calibri" w:cs="Calibri"/>
          <w:sz w:val="22"/>
          <w:szCs w:val="22"/>
        </w:rPr>
        <w:t xml:space="preserve">; </w:t>
      </w:r>
      <w:r w:rsidR="008B0BF5" w:rsidRPr="4CE8D8AD">
        <w:rPr>
          <w:rFonts w:ascii="Calibri" w:eastAsia="Calibri" w:hAnsi="Calibri" w:cs="Calibri"/>
          <w:sz w:val="22"/>
          <w:szCs w:val="22"/>
        </w:rPr>
        <w:t>sino que se amplió el alcance h</w:t>
      </w:r>
      <w:r w:rsidR="6BD68E41" w:rsidRPr="4CE8D8AD">
        <w:rPr>
          <w:rFonts w:ascii="Calibri" w:eastAsia="Calibri" w:hAnsi="Calibri" w:cs="Calibri"/>
          <w:sz w:val="22"/>
          <w:szCs w:val="22"/>
        </w:rPr>
        <w:t xml:space="preserve">acia los mercados de </w:t>
      </w:r>
      <w:proofErr w:type="spellStart"/>
      <w:r w:rsidR="6BD68E41" w:rsidRPr="4CE8D8AD">
        <w:rPr>
          <w:rFonts w:ascii="Calibri" w:eastAsia="Calibri" w:hAnsi="Calibri" w:cs="Calibri"/>
          <w:sz w:val="22"/>
          <w:szCs w:val="22"/>
        </w:rPr>
        <w:t>Quálitas</w:t>
      </w:r>
      <w:proofErr w:type="spellEnd"/>
      <w:r w:rsidR="6BD68E41" w:rsidRPr="4CE8D8AD">
        <w:rPr>
          <w:rFonts w:ascii="Calibri" w:eastAsia="Calibri" w:hAnsi="Calibri" w:cs="Calibri"/>
          <w:sz w:val="22"/>
          <w:szCs w:val="22"/>
        </w:rPr>
        <w:t xml:space="preserve"> en </w:t>
      </w:r>
      <w:r w:rsidR="4C9A10FA" w:rsidRPr="4CE8D8AD">
        <w:rPr>
          <w:rFonts w:ascii="Calibri" w:eastAsia="Calibri" w:hAnsi="Calibri" w:cs="Calibri"/>
          <w:b/>
          <w:bCs/>
          <w:sz w:val="22"/>
          <w:szCs w:val="22"/>
        </w:rPr>
        <w:t>Baja California, Chihuahua, Guanajuato, Jalisco, Puebla y Sinaloa</w:t>
      </w:r>
      <w:r w:rsidR="4C9A10FA" w:rsidRPr="4CE8D8AD">
        <w:rPr>
          <w:rFonts w:ascii="Calibri" w:eastAsia="Calibri" w:hAnsi="Calibri" w:cs="Calibri"/>
          <w:sz w:val="22"/>
          <w:szCs w:val="22"/>
        </w:rPr>
        <w:t>.</w:t>
      </w:r>
    </w:p>
    <w:p w14:paraId="48148DBB" w14:textId="75DA0A9F" w:rsidR="5CEB3B53" w:rsidRDefault="5CEB3B53" w:rsidP="105BC162">
      <w:pPr>
        <w:spacing w:before="240" w:after="240"/>
        <w:jc w:val="both"/>
        <w:rPr>
          <w:rFonts w:ascii="Calibri" w:eastAsia="Calibri" w:hAnsi="Calibri" w:cs="Calibri"/>
          <w:sz w:val="22"/>
          <w:szCs w:val="22"/>
        </w:rPr>
      </w:pPr>
      <w:r w:rsidRPr="4CE8D8AD">
        <w:rPr>
          <w:rFonts w:ascii="Calibri" w:eastAsia="Calibri" w:hAnsi="Calibri" w:cs="Calibri"/>
          <w:sz w:val="22"/>
          <w:szCs w:val="22"/>
        </w:rPr>
        <w:t xml:space="preserve">La certificación ISO 39001:2012 es un </w:t>
      </w:r>
      <w:r w:rsidRPr="4CE8D8AD">
        <w:rPr>
          <w:rFonts w:ascii="Calibri" w:eastAsia="Calibri" w:hAnsi="Calibri" w:cs="Calibri"/>
          <w:b/>
          <w:bCs/>
          <w:sz w:val="22"/>
          <w:szCs w:val="22"/>
        </w:rPr>
        <w:t xml:space="preserve">estándar internacional </w:t>
      </w:r>
      <w:r w:rsidRPr="4CE8D8AD">
        <w:rPr>
          <w:rFonts w:ascii="Calibri" w:eastAsia="Calibri" w:hAnsi="Calibri" w:cs="Calibri"/>
          <w:sz w:val="22"/>
          <w:szCs w:val="22"/>
        </w:rPr>
        <w:t xml:space="preserve">que establece los requisitos para implementar un Sistema de Gestión de Seguridad Vial, diseñado para </w:t>
      </w:r>
      <w:r w:rsidRPr="4CE8D8AD">
        <w:rPr>
          <w:rFonts w:ascii="Calibri" w:eastAsia="Calibri" w:hAnsi="Calibri" w:cs="Calibri"/>
          <w:b/>
          <w:bCs/>
          <w:sz w:val="22"/>
          <w:szCs w:val="22"/>
        </w:rPr>
        <w:t xml:space="preserve">prevenir accidentes y proteger la integridad física </w:t>
      </w:r>
      <w:r w:rsidRPr="4CE8D8AD">
        <w:rPr>
          <w:rFonts w:ascii="Calibri" w:eastAsia="Calibri" w:hAnsi="Calibri" w:cs="Calibri"/>
          <w:sz w:val="22"/>
          <w:szCs w:val="22"/>
        </w:rPr>
        <w:t>de los involucrados</w:t>
      </w:r>
      <w:r w:rsidR="19AC9969" w:rsidRPr="4CE8D8AD">
        <w:rPr>
          <w:rFonts w:ascii="Calibri" w:eastAsia="Calibri" w:hAnsi="Calibri" w:cs="Calibri"/>
          <w:sz w:val="22"/>
          <w:szCs w:val="22"/>
        </w:rPr>
        <w:t xml:space="preserve">, </w:t>
      </w:r>
      <w:r w:rsidR="008B0BF5" w:rsidRPr="4CE8D8AD">
        <w:rPr>
          <w:rFonts w:ascii="Calibri" w:eastAsia="Calibri" w:hAnsi="Calibri" w:cs="Calibri"/>
          <w:sz w:val="22"/>
          <w:szCs w:val="22"/>
        </w:rPr>
        <w:t xml:space="preserve">tales </w:t>
      </w:r>
      <w:r w:rsidR="19AC9969" w:rsidRPr="4CE8D8AD">
        <w:rPr>
          <w:rFonts w:ascii="Calibri" w:eastAsia="Calibri" w:hAnsi="Calibri" w:cs="Calibri"/>
          <w:sz w:val="22"/>
          <w:szCs w:val="22"/>
        </w:rPr>
        <w:t>como</w:t>
      </w:r>
      <w:r w:rsidR="008B0BF5" w:rsidRPr="4CE8D8AD">
        <w:rPr>
          <w:rFonts w:ascii="Calibri" w:eastAsia="Calibri" w:hAnsi="Calibri" w:cs="Calibri"/>
          <w:sz w:val="22"/>
          <w:szCs w:val="22"/>
        </w:rPr>
        <w:t xml:space="preserve"> conductores (ajustadores), peatones, ciclistas y </w:t>
      </w:r>
      <w:r w:rsidR="00AC6E94" w:rsidRPr="4CE8D8AD">
        <w:rPr>
          <w:rFonts w:ascii="Calibri" w:eastAsia="Calibri" w:hAnsi="Calibri" w:cs="Calibri"/>
          <w:sz w:val="22"/>
          <w:szCs w:val="22"/>
        </w:rPr>
        <w:t xml:space="preserve">sociedad en </w:t>
      </w:r>
      <w:r w:rsidR="008B0BF5" w:rsidRPr="4CE8D8AD">
        <w:rPr>
          <w:rFonts w:ascii="Calibri" w:eastAsia="Calibri" w:hAnsi="Calibri" w:cs="Calibri"/>
          <w:sz w:val="22"/>
          <w:szCs w:val="22"/>
        </w:rPr>
        <w:t>general.</w:t>
      </w:r>
    </w:p>
    <w:p w14:paraId="5DC493AC" w14:textId="45D1C69B" w:rsidR="6810E49B" w:rsidRPr="008179AF" w:rsidRDefault="6810E49B" w:rsidP="4CE8D8AD">
      <w:pPr>
        <w:spacing w:before="240" w:after="240"/>
        <w:jc w:val="both"/>
        <w:rPr>
          <w:rFonts w:ascii="Calibri" w:eastAsia="Calibri" w:hAnsi="Calibri" w:cs="Calibri"/>
          <w:i/>
          <w:iCs/>
          <w:sz w:val="22"/>
          <w:szCs w:val="22"/>
        </w:rPr>
      </w:pPr>
      <w:r w:rsidRPr="4CE8D8AD">
        <w:rPr>
          <w:rFonts w:ascii="Calibri" w:eastAsia="Calibri" w:hAnsi="Calibri" w:cs="Calibri"/>
          <w:sz w:val="22"/>
          <w:szCs w:val="22"/>
        </w:rPr>
        <w:t xml:space="preserve">Mediante </w:t>
      </w:r>
      <w:r w:rsidR="5CEB3B53" w:rsidRPr="4CE8D8AD">
        <w:rPr>
          <w:rFonts w:ascii="Calibri" w:eastAsia="Calibri" w:hAnsi="Calibri" w:cs="Calibri"/>
          <w:sz w:val="22"/>
          <w:szCs w:val="22"/>
        </w:rPr>
        <w:t xml:space="preserve">esta </w:t>
      </w:r>
      <w:r w:rsidR="008179AF" w:rsidRPr="4CE8D8AD">
        <w:rPr>
          <w:rFonts w:ascii="Calibri" w:eastAsia="Calibri" w:hAnsi="Calibri" w:cs="Calibri"/>
          <w:b/>
          <w:bCs/>
          <w:sz w:val="22"/>
          <w:szCs w:val="22"/>
        </w:rPr>
        <w:t>distinción</w:t>
      </w:r>
      <w:r w:rsidR="008179AF" w:rsidRPr="4CE8D8AD">
        <w:rPr>
          <w:rFonts w:ascii="Calibri" w:eastAsia="Calibri" w:hAnsi="Calibri" w:cs="Calibri"/>
          <w:sz w:val="22"/>
          <w:szCs w:val="22"/>
        </w:rPr>
        <w:t>,</w:t>
      </w:r>
      <w:r w:rsidR="5CEB3B53" w:rsidRPr="4CE8D8AD">
        <w:rPr>
          <w:rFonts w:ascii="Calibri" w:eastAsia="Calibri" w:hAnsi="Calibri" w:cs="Calibri"/>
          <w:sz w:val="22"/>
          <w:szCs w:val="22"/>
        </w:rPr>
        <w:t xml:space="preserve"> </w:t>
      </w:r>
      <w:proofErr w:type="spellStart"/>
      <w:r w:rsidR="5CEB3B53" w:rsidRPr="4CE8D8AD">
        <w:rPr>
          <w:rFonts w:ascii="Calibri" w:eastAsia="Calibri" w:hAnsi="Calibri" w:cs="Calibri"/>
          <w:sz w:val="22"/>
          <w:szCs w:val="22"/>
        </w:rPr>
        <w:t>Quálitas</w:t>
      </w:r>
      <w:proofErr w:type="spellEnd"/>
      <w:r w:rsidR="5CEB3B53" w:rsidRPr="4CE8D8AD">
        <w:rPr>
          <w:rFonts w:ascii="Calibri" w:eastAsia="Calibri" w:hAnsi="Calibri" w:cs="Calibri"/>
          <w:sz w:val="22"/>
          <w:szCs w:val="22"/>
        </w:rPr>
        <w:t xml:space="preserve"> </w:t>
      </w:r>
      <w:r w:rsidR="492DF930" w:rsidRPr="4CE8D8AD">
        <w:rPr>
          <w:rFonts w:ascii="Calibri" w:eastAsia="Calibri" w:hAnsi="Calibri" w:cs="Calibri"/>
          <w:sz w:val="22"/>
          <w:szCs w:val="22"/>
        </w:rPr>
        <w:t xml:space="preserve">se consolida </w:t>
      </w:r>
      <w:r w:rsidR="082696FB" w:rsidRPr="4CE8D8AD">
        <w:rPr>
          <w:rFonts w:ascii="Calibri" w:eastAsia="Calibri" w:hAnsi="Calibri" w:cs="Calibri"/>
          <w:sz w:val="22"/>
          <w:szCs w:val="22"/>
        </w:rPr>
        <w:t xml:space="preserve">como la aseguradora vehicular </w:t>
      </w:r>
      <w:r w:rsidR="69A78DD1" w:rsidRPr="4CE8D8AD">
        <w:rPr>
          <w:rFonts w:ascii="Calibri" w:eastAsia="Calibri" w:hAnsi="Calibri" w:cs="Calibri"/>
          <w:sz w:val="22"/>
          <w:szCs w:val="22"/>
        </w:rPr>
        <w:t xml:space="preserve">líder </w:t>
      </w:r>
      <w:r w:rsidR="082696FB" w:rsidRPr="4CE8D8AD">
        <w:rPr>
          <w:rFonts w:ascii="Calibri" w:eastAsia="Calibri" w:hAnsi="Calibri" w:cs="Calibri"/>
          <w:sz w:val="22"/>
          <w:szCs w:val="22"/>
        </w:rPr>
        <w:t xml:space="preserve">en México desde 2007, </w:t>
      </w:r>
      <w:r w:rsidR="1489F1C9" w:rsidRPr="4CE8D8AD">
        <w:rPr>
          <w:rFonts w:ascii="Calibri" w:eastAsia="Calibri" w:hAnsi="Calibri" w:cs="Calibri"/>
          <w:sz w:val="22"/>
          <w:szCs w:val="22"/>
        </w:rPr>
        <w:t xml:space="preserve">con una participación de mercado del 32.9% al cierre del tercer trimestre </w:t>
      </w:r>
      <w:r w:rsidR="5B84D2F0" w:rsidRPr="4CE8D8AD">
        <w:rPr>
          <w:rFonts w:ascii="Calibri" w:eastAsia="Calibri" w:hAnsi="Calibri" w:cs="Calibri"/>
          <w:sz w:val="22"/>
          <w:szCs w:val="22"/>
        </w:rPr>
        <w:t xml:space="preserve">de </w:t>
      </w:r>
      <w:r w:rsidR="1489F1C9" w:rsidRPr="4CE8D8AD">
        <w:rPr>
          <w:rFonts w:ascii="Calibri" w:eastAsia="Calibri" w:hAnsi="Calibri" w:cs="Calibri"/>
          <w:sz w:val="22"/>
          <w:szCs w:val="22"/>
        </w:rPr>
        <w:t xml:space="preserve">2024, </w:t>
      </w:r>
      <w:r w:rsidR="051446B0" w:rsidRPr="4CE8D8AD">
        <w:rPr>
          <w:rFonts w:ascii="Calibri" w:eastAsia="Calibri" w:hAnsi="Calibri" w:cs="Calibri"/>
          <w:sz w:val="22"/>
          <w:szCs w:val="22"/>
        </w:rPr>
        <w:t>siendo hasta el momento</w:t>
      </w:r>
      <w:r w:rsidR="1489F1C9" w:rsidRPr="4CE8D8AD">
        <w:rPr>
          <w:rFonts w:ascii="Calibri" w:eastAsia="Calibri" w:hAnsi="Calibri" w:cs="Calibri"/>
          <w:sz w:val="22"/>
          <w:szCs w:val="22"/>
        </w:rPr>
        <w:t xml:space="preserve"> </w:t>
      </w:r>
      <w:r w:rsidR="1489F1C9" w:rsidRPr="4CE8D8AD">
        <w:rPr>
          <w:rFonts w:ascii="Calibri" w:eastAsia="Calibri" w:hAnsi="Calibri" w:cs="Calibri"/>
          <w:b/>
          <w:bCs/>
          <w:sz w:val="22"/>
          <w:szCs w:val="22"/>
        </w:rPr>
        <w:t xml:space="preserve">la única </w:t>
      </w:r>
      <w:r w:rsidR="580A0082" w:rsidRPr="4CE8D8AD">
        <w:rPr>
          <w:rFonts w:ascii="Calibri" w:eastAsia="Calibri" w:hAnsi="Calibri" w:cs="Calibri"/>
          <w:b/>
          <w:bCs/>
          <w:sz w:val="22"/>
          <w:szCs w:val="22"/>
        </w:rPr>
        <w:t>compañía del sector</w:t>
      </w:r>
      <w:r w:rsidR="1489F1C9" w:rsidRPr="4CE8D8AD">
        <w:rPr>
          <w:rFonts w:ascii="Calibri" w:eastAsia="Calibri" w:hAnsi="Calibri" w:cs="Calibri"/>
          <w:b/>
          <w:bCs/>
          <w:sz w:val="22"/>
          <w:szCs w:val="22"/>
        </w:rPr>
        <w:t xml:space="preserve"> </w:t>
      </w:r>
      <w:r w:rsidR="1489F1C9" w:rsidRPr="4CE8D8AD">
        <w:rPr>
          <w:rFonts w:ascii="Calibri" w:eastAsia="Calibri" w:hAnsi="Calibri" w:cs="Calibri"/>
          <w:sz w:val="22"/>
          <w:szCs w:val="22"/>
        </w:rPr>
        <w:t xml:space="preserve">que cuenta con </w:t>
      </w:r>
      <w:r w:rsidR="1AA75E54" w:rsidRPr="4CE8D8AD">
        <w:rPr>
          <w:rFonts w:ascii="Calibri" w:eastAsia="Calibri" w:hAnsi="Calibri" w:cs="Calibri"/>
          <w:sz w:val="22"/>
          <w:szCs w:val="22"/>
        </w:rPr>
        <w:t>dicha</w:t>
      </w:r>
      <w:r w:rsidR="1489F1C9" w:rsidRPr="4CE8D8AD">
        <w:rPr>
          <w:rFonts w:ascii="Calibri" w:eastAsia="Calibri" w:hAnsi="Calibri" w:cs="Calibri"/>
          <w:sz w:val="22"/>
          <w:szCs w:val="22"/>
        </w:rPr>
        <w:t xml:space="preserve"> </w:t>
      </w:r>
      <w:r w:rsidR="34439BDD" w:rsidRPr="4CE8D8AD">
        <w:rPr>
          <w:rFonts w:ascii="Calibri" w:eastAsia="Calibri" w:hAnsi="Calibri" w:cs="Calibri"/>
          <w:sz w:val="22"/>
          <w:szCs w:val="22"/>
        </w:rPr>
        <w:t xml:space="preserve">certificación </w:t>
      </w:r>
      <w:r w:rsidR="1489F1C9" w:rsidRPr="4CE8D8AD">
        <w:rPr>
          <w:rFonts w:ascii="Calibri" w:eastAsia="Calibri" w:hAnsi="Calibri" w:cs="Calibri"/>
          <w:sz w:val="22"/>
          <w:szCs w:val="22"/>
        </w:rPr>
        <w:t xml:space="preserve">en </w:t>
      </w:r>
      <w:r w:rsidR="1489F1C9" w:rsidRPr="4CE8D8AD">
        <w:rPr>
          <w:rFonts w:ascii="Calibri" w:eastAsia="Calibri" w:hAnsi="Calibri" w:cs="Calibri"/>
          <w:b/>
          <w:bCs/>
          <w:sz w:val="22"/>
          <w:szCs w:val="22"/>
        </w:rPr>
        <w:t>múltiples regiones del país</w:t>
      </w:r>
      <w:r w:rsidR="1489F1C9" w:rsidRPr="4CE8D8AD">
        <w:rPr>
          <w:rFonts w:ascii="Calibri" w:eastAsia="Calibri" w:hAnsi="Calibri" w:cs="Calibri"/>
          <w:sz w:val="22"/>
          <w:szCs w:val="22"/>
        </w:rPr>
        <w:t>.</w:t>
      </w:r>
    </w:p>
    <w:p w14:paraId="6B4A21A6" w14:textId="679610A9" w:rsidR="20C90770" w:rsidRDefault="20C90770" w:rsidP="105BC162">
      <w:pPr>
        <w:spacing w:before="240" w:after="240"/>
        <w:jc w:val="both"/>
        <w:rPr>
          <w:rFonts w:ascii="Calibri" w:eastAsia="Calibri" w:hAnsi="Calibri" w:cs="Calibri"/>
          <w:sz w:val="22"/>
          <w:szCs w:val="22"/>
        </w:rPr>
      </w:pPr>
      <w:r w:rsidRPr="4CE8D8AD">
        <w:rPr>
          <w:rFonts w:ascii="Calibri" w:eastAsia="Calibri" w:hAnsi="Calibri" w:cs="Calibri"/>
          <w:sz w:val="22"/>
          <w:szCs w:val="22"/>
        </w:rPr>
        <w:t xml:space="preserve">Tras </w:t>
      </w:r>
      <w:r w:rsidR="006C6D7B" w:rsidRPr="4CE8D8AD">
        <w:rPr>
          <w:rFonts w:ascii="Calibri" w:eastAsia="Calibri" w:hAnsi="Calibri" w:cs="Calibri"/>
          <w:sz w:val="22"/>
          <w:szCs w:val="22"/>
        </w:rPr>
        <w:t xml:space="preserve">este logro </w:t>
      </w:r>
      <w:r w:rsidR="0A5BBDFD" w:rsidRPr="4CE8D8AD">
        <w:rPr>
          <w:rFonts w:ascii="Calibri" w:eastAsia="Calibri" w:hAnsi="Calibri" w:cs="Calibri"/>
          <w:sz w:val="22"/>
          <w:szCs w:val="22"/>
        </w:rPr>
        <w:t xml:space="preserve">por segundo año consecutivo </w:t>
      </w:r>
      <w:r w:rsidR="0A9FB354" w:rsidRPr="4CE8D8AD">
        <w:rPr>
          <w:rFonts w:ascii="Calibri" w:eastAsia="Calibri" w:hAnsi="Calibri" w:cs="Calibri"/>
          <w:sz w:val="22"/>
          <w:szCs w:val="22"/>
        </w:rPr>
        <w:t xml:space="preserve">de </w:t>
      </w:r>
      <w:r w:rsidR="639551AF" w:rsidRPr="4CE8D8AD">
        <w:rPr>
          <w:rFonts w:ascii="Calibri" w:eastAsia="Calibri" w:hAnsi="Calibri" w:cs="Calibri"/>
          <w:sz w:val="22"/>
          <w:szCs w:val="22"/>
        </w:rPr>
        <w:t xml:space="preserve">obtener </w:t>
      </w:r>
      <w:r w:rsidRPr="4CE8D8AD">
        <w:rPr>
          <w:rFonts w:ascii="Calibri" w:eastAsia="Calibri" w:hAnsi="Calibri" w:cs="Calibri"/>
          <w:sz w:val="22"/>
          <w:szCs w:val="22"/>
        </w:rPr>
        <w:t xml:space="preserve">la certificación ISO 39001:2012 para el SGSV de </w:t>
      </w:r>
      <w:proofErr w:type="spellStart"/>
      <w:r w:rsidRPr="4CE8D8AD">
        <w:rPr>
          <w:rFonts w:ascii="Calibri" w:eastAsia="Calibri" w:hAnsi="Calibri" w:cs="Calibri"/>
          <w:sz w:val="22"/>
          <w:szCs w:val="22"/>
        </w:rPr>
        <w:t>Quálitas</w:t>
      </w:r>
      <w:proofErr w:type="spellEnd"/>
      <w:r w:rsidRPr="4CE8D8AD">
        <w:rPr>
          <w:rFonts w:ascii="Calibri" w:eastAsia="Calibri" w:hAnsi="Calibri" w:cs="Calibri"/>
          <w:sz w:val="22"/>
          <w:szCs w:val="22"/>
        </w:rPr>
        <w:t xml:space="preserve">, </w:t>
      </w:r>
      <w:r w:rsidR="6A793E2A" w:rsidRPr="4CE8D8AD">
        <w:rPr>
          <w:rFonts w:ascii="Calibri" w:eastAsia="Calibri" w:hAnsi="Calibri" w:cs="Calibri"/>
          <w:sz w:val="22"/>
          <w:szCs w:val="22"/>
        </w:rPr>
        <w:t xml:space="preserve">destacan </w:t>
      </w:r>
      <w:r w:rsidR="78E6190C" w:rsidRPr="4CE8D8AD">
        <w:rPr>
          <w:rFonts w:ascii="Calibri" w:eastAsia="Calibri" w:hAnsi="Calibri" w:cs="Calibri"/>
          <w:b/>
          <w:bCs/>
          <w:sz w:val="22"/>
          <w:szCs w:val="22"/>
        </w:rPr>
        <w:t xml:space="preserve">beneficios </w:t>
      </w:r>
      <w:r w:rsidR="609D9A5E" w:rsidRPr="4CE8D8AD">
        <w:rPr>
          <w:rFonts w:ascii="Calibri" w:eastAsia="Calibri" w:hAnsi="Calibri" w:cs="Calibri"/>
          <w:sz w:val="22"/>
          <w:szCs w:val="22"/>
        </w:rPr>
        <w:t>como</w:t>
      </w:r>
      <w:r w:rsidR="78E6190C" w:rsidRPr="4CE8D8AD">
        <w:rPr>
          <w:rFonts w:ascii="Calibri" w:eastAsia="Calibri" w:hAnsi="Calibri" w:cs="Calibri"/>
          <w:sz w:val="22"/>
          <w:szCs w:val="22"/>
        </w:rPr>
        <w:t>:</w:t>
      </w:r>
    </w:p>
    <w:p w14:paraId="53CFE2D5" w14:textId="51D736DC" w:rsidR="78E6190C" w:rsidRDefault="78E6190C" w:rsidP="341C76BD">
      <w:pPr>
        <w:pStyle w:val="Prrafodelista"/>
        <w:numPr>
          <w:ilvl w:val="0"/>
          <w:numId w:val="1"/>
        </w:numPr>
        <w:spacing w:before="240" w:after="240"/>
        <w:jc w:val="both"/>
        <w:rPr>
          <w:rFonts w:ascii="Calibri" w:eastAsia="Calibri" w:hAnsi="Calibri" w:cs="Calibri"/>
          <w:sz w:val="22"/>
          <w:szCs w:val="22"/>
        </w:rPr>
      </w:pPr>
      <w:r w:rsidRPr="341C76BD">
        <w:rPr>
          <w:rFonts w:ascii="Calibri" w:eastAsia="Calibri" w:hAnsi="Calibri" w:cs="Calibri"/>
          <w:b/>
          <w:bCs/>
          <w:sz w:val="22"/>
          <w:szCs w:val="22"/>
        </w:rPr>
        <w:t>Para los asegurados</w:t>
      </w:r>
      <w:r w:rsidR="55A408EE" w:rsidRPr="341C76BD">
        <w:rPr>
          <w:rFonts w:ascii="Calibri" w:eastAsia="Calibri" w:hAnsi="Calibri" w:cs="Calibri"/>
          <w:b/>
          <w:bCs/>
          <w:sz w:val="22"/>
          <w:szCs w:val="22"/>
        </w:rPr>
        <w:t xml:space="preserve"> -</w:t>
      </w:r>
      <w:r w:rsidRPr="341C76BD">
        <w:rPr>
          <w:rFonts w:ascii="Calibri" w:eastAsia="Calibri" w:hAnsi="Calibri" w:cs="Calibri"/>
          <w:sz w:val="22"/>
          <w:szCs w:val="22"/>
        </w:rPr>
        <w:t xml:space="preserve"> Mayor eficiencia en la atención de siniestros, </w:t>
      </w:r>
      <w:r w:rsidR="35D8C64F" w:rsidRPr="341C76BD">
        <w:rPr>
          <w:rFonts w:ascii="Calibri" w:eastAsia="Calibri" w:hAnsi="Calibri" w:cs="Calibri"/>
          <w:sz w:val="22"/>
          <w:szCs w:val="22"/>
        </w:rPr>
        <w:t>garantizando</w:t>
      </w:r>
      <w:r w:rsidRPr="341C76BD">
        <w:rPr>
          <w:rFonts w:ascii="Calibri" w:eastAsia="Calibri" w:hAnsi="Calibri" w:cs="Calibri"/>
          <w:sz w:val="22"/>
          <w:szCs w:val="22"/>
        </w:rPr>
        <w:t xml:space="preserve"> que los procesos se realicen de manera rápida y segura. Esto se traduce en una </w:t>
      </w:r>
      <w:r w:rsidRPr="341C76BD">
        <w:rPr>
          <w:rFonts w:ascii="Calibri" w:eastAsia="Calibri" w:hAnsi="Calibri" w:cs="Calibri"/>
          <w:b/>
          <w:bCs/>
          <w:sz w:val="22"/>
          <w:szCs w:val="22"/>
        </w:rPr>
        <w:t xml:space="preserve">experiencia más satisfactoria </w:t>
      </w:r>
      <w:r w:rsidRPr="341C76BD">
        <w:rPr>
          <w:rFonts w:ascii="Calibri" w:eastAsia="Calibri" w:hAnsi="Calibri" w:cs="Calibri"/>
          <w:sz w:val="22"/>
          <w:szCs w:val="22"/>
        </w:rPr>
        <w:t xml:space="preserve">y en </w:t>
      </w:r>
      <w:r w:rsidRPr="341C76BD">
        <w:rPr>
          <w:rFonts w:ascii="Calibri" w:eastAsia="Calibri" w:hAnsi="Calibri" w:cs="Calibri"/>
          <w:b/>
          <w:bCs/>
          <w:sz w:val="22"/>
          <w:szCs w:val="22"/>
        </w:rPr>
        <w:t xml:space="preserve">mayor confianza </w:t>
      </w:r>
      <w:r w:rsidRPr="341C76BD">
        <w:rPr>
          <w:rFonts w:ascii="Calibri" w:eastAsia="Calibri" w:hAnsi="Calibri" w:cs="Calibri"/>
          <w:sz w:val="22"/>
          <w:szCs w:val="22"/>
        </w:rPr>
        <w:t xml:space="preserve">hacia los servicios de </w:t>
      </w:r>
      <w:proofErr w:type="spellStart"/>
      <w:r w:rsidRPr="341C76BD">
        <w:rPr>
          <w:rFonts w:ascii="Calibri" w:eastAsia="Calibri" w:hAnsi="Calibri" w:cs="Calibri"/>
          <w:sz w:val="22"/>
          <w:szCs w:val="22"/>
        </w:rPr>
        <w:t>Quálitas</w:t>
      </w:r>
      <w:proofErr w:type="spellEnd"/>
      <w:r w:rsidRPr="341C76BD">
        <w:rPr>
          <w:rFonts w:ascii="Calibri" w:eastAsia="Calibri" w:hAnsi="Calibri" w:cs="Calibri"/>
          <w:sz w:val="22"/>
          <w:szCs w:val="22"/>
        </w:rPr>
        <w:t>.</w:t>
      </w:r>
    </w:p>
    <w:p w14:paraId="7A49B852" w14:textId="222606E3" w:rsidR="341C76BD" w:rsidRPr="00E65B73" w:rsidRDefault="341C76BD" w:rsidP="341C76BD">
      <w:pPr>
        <w:pStyle w:val="Prrafodelista"/>
        <w:spacing w:before="240" w:after="240"/>
        <w:jc w:val="both"/>
        <w:rPr>
          <w:rFonts w:ascii="Calibri" w:eastAsia="Calibri" w:hAnsi="Calibri" w:cs="Calibri"/>
          <w:sz w:val="10"/>
          <w:szCs w:val="10"/>
        </w:rPr>
      </w:pPr>
    </w:p>
    <w:p w14:paraId="31175F24" w14:textId="3C8DECE6" w:rsidR="78E6190C" w:rsidRDefault="78E6190C" w:rsidP="341C76BD">
      <w:pPr>
        <w:pStyle w:val="Prrafodelista"/>
        <w:numPr>
          <w:ilvl w:val="0"/>
          <w:numId w:val="1"/>
        </w:numPr>
        <w:spacing w:before="240" w:after="240"/>
        <w:jc w:val="both"/>
        <w:rPr>
          <w:rFonts w:ascii="Calibri" w:eastAsia="Calibri" w:hAnsi="Calibri" w:cs="Calibri"/>
          <w:sz w:val="22"/>
          <w:szCs w:val="22"/>
        </w:rPr>
      </w:pPr>
      <w:r w:rsidRPr="4CE8D8AD">
        <w:rPr>
          <w:rFonts w:ascii="Calibri" w:eastAsia="Calibri" w:hAnsi="Calibri" w:cs="Calibri"/>
          <w:b/>
          <w:bCs/>
          <w:sz w:val="22"/>
          <w:szCs w:val="22"/>
        </w:rPr>
        <w:t>Para los empleados</w:t>
      </w:r>
      <w:r w:rsidR="7E8DB15F" w:rsidRPr="4CE8D8AD">
        <w:rPr>
          <w:rFonts w:ascii="Calibri" w:eastAsia="Calibri" w:hAnsi="Calibri" w:cs="Calibri"/>
          <w:b/>
          <w:bCs/>
          <w:sz w:val="22"/>
          <w:szCs w:val="22"/>
        </w:rPr>
        <w:t xml:space="preserve"> -</w:t>
      </w:r>
      <w:r w:rsidRPr="4CE8D8AD">
        <w:rPr>
          <w:rFonts w:ascii="Calibri" w:eastAsia="Calibri" w:hAnsi="Calibri" w:cs="Calibri"/>
          <w:sz w:val="22"/>
          <w:szCs w:val="22"/>
        </w:rPr>
        <w:t xml:space="preserve"> Reducción de riesgos laborales mediante </w:t>
      </w:r>
      <w:r w:rsidRPr="4CE8D8AD">
        <w:rPr>
          <w:rFonts w:ascii="Calibri" w:eastAsia="Calibri" w:hAnsi="Calibri" w:cs="Calibri"/>
          <w:b/>
          <w:bCs/>
          <w:sz w:val="22"/>
          <w:szCs w:val="22"/>
        </w:rPr>
        <w:t xml:space="preserve">capacitaciones especializadas </w:t>
      </w:r>
      <w:r w:rsidRPr="4CE8D8AD">
        <w:rPr>
          <w:rFonts w:ascii="Calibri" w:eastAsia="Calibri" w:hAnsi="Calibri" w:cs="Calibri"/>
          <w:sz w:val="22"/>
          <w:szCs w:val="22"/>
        </w:rPr>
        <w:t xml:space="preserve">y el cumplimiento de </w:t>
      </w:r>
      <w:r w:rsidRPr="4CE8D8AD">
        <w:rPr>
          <w:rFonts w:ascii="Calibri" w:eastAsia="Calibri" w:hAnsi="Calibri" w:cs="Calibri"/>
          <w:b/>
          <w:bCs/>
          <w:sz w:val="22"/>
          <w:szCs w:val="22"/>
        </w:rPr>
        <w:t xml:space="preserve">protocolos </w:t>
      </w:r>
      <w:r w:rsidR="00E65B73" w:rsidRPr="4CE8D8AD">
        <w:rPr>
          <w:rFonts w:ascii="Calibri" w:eastAsia="Calibri" w:hAnsi="Calibri" w:cs="Calibri"/>
          <w:b/>
          <w:bCs/>
          <w:sz w:val="22"/>
          <w:szCs w:val="22"/>
        </w:rPr>
        <w:t>de seguridad</w:t>
      </w:r>
      <w:r w:rsidR="00E65B73" w:rsidRPr="4CE8D8AD">
        <w:rPr>
          <w:rFonts w:ascii="Calibri" w:eastAsia="Calibri" w:hAnsi="Calibri" w:cs="Calibri"/>
          <w:sz w:val="22"/>
          <w:szCs w:val="22"/>
        </w:rPr>
        <w:t>.</w:t>
      </w:r>
      <w:r w:rsidRPr="4CE8D8AD">
        <w:rPr>
          <w:rFonts w:ascii="Calibri" w:eastAsia="Calibri" w:hAnsi="Calibri" w:cs="Calibri"/>
          <w:sz w:val="22"/>
          <w:szCs w:val="22"/>
        </w:rPr>
        <w:t xml:space="preserve"> </w:t>
      </w:r>
      <w:r w:rsidR="3A1406F6" w:rsidRPr="4CE8D8AD">
        <w:rPr>
          <w:rFonts w:ascii="Calibri" w:eastAsia="Calibri" w:hAnsi="Calibri" w:cs="Calibri"/>
          <w:sz w:val="22"/>
          <w:szCs w:val="22"/>
        </w:rPr>
        <w:t>Lo que</w:t>
      </w:r>
      <w:r w:rsidRPr="4CE8D8AD">
        <w:rPr>
          <w:rFonts w:ascii="Calibri" w:eastAsia="Calibri" w:hAnsi="Calibri" w:cs="Calibri"/>
          <w:sz w:val="22"/>
          <w:szCs w:val="22"/>
        </w:rPr>
        <w:t xml:space="preserve"> garantiza un entorno </w:t>
      </w:r>
      <w:r w:rsidR="524F969E" w:rsidRPr="4CE8D8AD">
        <w:rPr>
          <w:rFonts w:ascii="Calibri" w:eastAsia="Calibri" w:hAnsi="Calibri" w:cs="Calibri"/>
          <w:sz w:val="22"/>
          <w:szCs w:val="22"/>
        </w:rPr>
        <w:t>de</w:t>
      </w:r>
      <w:r w:rsidRPr="4CE8D8AD">
        <w:rPr>
          <w:rFonts w:ascii="Calibri" w:eastAsia="Calibri" w:hAnsi="Calibri" w:cs="Calibri"/>
          <w:sz w:val="22"/>
          <w:szCs w:val="22"/>
        </w:rPr>
        <w:t xml:space="preserve"> </w:t>
      </w:r>
      <w:r w:rsidR="524F969E" w:rsidRPr="4CE8D8AD">
        <w:rPr>
          <w:rFonts w:ascii="Calibri" w:eastAsia="Calibri" w:hAnsi="Calibri" w:cs="Calibri"/>
          <w:sz w:val="22"/>
          <w:szCs w:val="22"/>
        </w:rPr>
        <w:t xml:space="preserve">trabajo </w:t>
      </w:r>
      <w:r w:rsidRPr="4CE8D8AD">
        <w:rPr>
          <w:rFonts w:ascii="Calibri" w:eastAsia="Calibri" w:hAnsi="Calibri" w:cs="Calibri"/>
          <w:sz w:val="22"/>
          <w:szCs w:val="22"/>
        </w:rPr>
        <w:t xml:space="preserve">más </w:t>
      </w:r>
      <w:r w:rsidRPr="4CE8D8AD">
        <w:rPr>
          <w:rFonts w:ascii="Calibri" w:eastAsia="Calibri" w:hAnsi="Calibri" w:cs="Calibri"/>
          <w:b/>
          <w:bCs/>
          <w:sz w:val="22"/>
          <w:szCs w:val="22"/>
        </w:rPr>
        <w:t>seguro y profesional</w:t>
      </w:r>
      <w:r w:rsidRPr="4CE8D8AD">
        <w:rPr>
          <w:rFonts w:ascii="Calibri" w:eastAsia="Calibri" w:hAnsi="Calibri" w:cs="Calibri"/>
          <w:sz w:val="22"/>
          <w:szCs w:val="22"/>
        </w:rPr>
        <w:t>.</w:t>
      </w:r>
    </w:p>
    <w:p w14:paraId="34CEE301" w14:textId="577C4BC7" w:rsidR="341C76BD" w:rsidRPr="00E65B73" w:rsidRDefault="341C76BD" w:rsidP="341C76BD">
      <w:pPr>
        <w:pStyle w:val="Prrafodelista"/>
        <w:spacing w:before="240" w:after="240"/>
        <w:jc w:val="both"/>
        <w:rPr>
          <w:rFonts w:ascii="Calibri" w:eastAsia="Calibri" w:hAnsi="Calibri" w:cs="Calibri"/>
          <w:sz w:val="10"/>
          <w:szCs w:val="10"/>
        </w:rPr>
      </w:pPr>
    </w:p>
    <w:p w14:paraId="1A17E789" w14:textId="6DD11B8D" w:rsidR="78E6190C" w:rsidRDefault="78E6190C" w:rsidP="341C76BD">
      <w:pPr>
        <w:pStyle w:val="Prrafodelista"/>
        <w:numPr>
          <w:ilvl w:val="0"/>
          <w:numId w:val="1"/>
        </w:numPr>
        <w:spacing w:before="240" w:after="240"/>
        <w:jc w:val="both"/>
        <w:rPr>
          <w:rFonts w:ascii="Calibri" w:eastAsia="Calibri" w:hAnsi="Calibri" w:cs="Calibri"/>
          <w:sz w:val="22"/>
          <w:szCs w:val="22"/>
        </w:rPr>
      </w:pPr>
      <w:r w:rsidRPr="4CE8D8AD">
        <w:rPr>
          <w:rFonts w:ascii="Calibri" w:eastAsia="Calibri" w:hAnsi="Calibri" w:cs="Calibri"/>
          <w:b/>
          <w:bCs/>
          <w:sz w:val="22"/>
          <w:szCs w:val="22"/>
        </w:rPr>
        <w:t>Para la sociedad</w:t>
      </w:r>
      <w:r w:rsidR="1D566AC3" w:rsidRPr="4CE8D8AD">
        <w:rPr>
          <w:rFonts w:ascii="Calibri" w:eastAsia="Calibri" w:hAnsi="Calibri" w:cs="Calibri"/>
          <w:b/>
          <w:bCs/>
          <w:sz w:val="22"/>
          <w:szCs w:val="22"/>
        </w:rPr>
        <w:t xml:space="preserve"> -</w:t>
      </w:r>
      <w:r w:rsidRPr="4CE8D8AD">
        <w:rPr>
          <w:rFonts w:ascii="Calibri" w:eastAsia="Calibri" w:hAnsi="Calibri" w:cs="Calibri"/>
          <w:sz w:val="22"/>
          <w:szCs w:val="22"/>
        </w:rPr>
        <w:t xml:space="preserve"> Contribución activa a </w:t>
      </w:r>
      <w:r w:rsidR="243F8C6E" w:rsidRPr="4CE8D8AD">
        <w:rPr>
          <w:rFonts w:ascii="Calibri" w:eastAsia="Calibri" w:hAnsi="Calibri" w:cs="Calibri"/>
          <w:sz w:val="22"/>
          <w:szCs w:val="22"/>
        </w:rPr>
        <w:t>un</w:t>
      </w:r>
      <w:r w:rsidRPr="4CE8D8AD">
        <w:rPr>
          <w:rFonts w:ascii="Calibri" w:eastAsia="Calibri" w:hAnsi="Calibri" w:cs="Calibri"/>
          <w:sz w:val="22"/>
          <w:szCs w:val="22"/>
        </w:rPr>
        <w:t xml:space="preserve">a disminución de accidentes de tránsito, fortaleciendo la </w:t>
      </w:r>
      <w:r w:rsidRPr="4CE8D8AD">
        <w:rPr>
          <w:rFonts w:ascii="Calibri" w:eastAsia="Calibri" w:hAnsi="Calibri" w:cs="Calibri"/>
          <w:b/>
          <w:bCs/>
          <w:sz w:val="22"/>
          <w:szCs w:val="22"/>
        </w:rPr>
        <w:t xml:space="preserve">cultura de prevención y movilidad responsable </w:t>
      </w:r>
      <w:r w:rsidRPr="4CE8D8AD">
        <w:rPr>
          <w:rFonts w:ascii="Calibri" w:eastAsia="Calibri" w:hAnsi="Calibri" w:cs="Calibri"/>
          <w:sz w:val="22"/>
          <w:szCs w:val="22"/>
        </w:rPr>
        <w:t xml:space="preserve">en las comunidades donde opera </w:t>
      </w:r>
      <w:r w:rsidR="5B170595" w:rsidRPr="4CE8D8AD">
        <w:rPr>
          <w:rFonts w:ascii="Calibri" w:eastAsia="Calibri" w:hAnsi="Calibri" w:cs="Calibri"/>
          <w:sz w:val="22"/>
          <w:szCs w:val="22"/>
        </w:rPr>
        <w:t>la compañía que e</w:t>
      </w:r>
      <w:r w:rsidR="5BA67FA7" w:rsidRPr="4CE8D8AD">
        <w:rPr>
          <w:rFonts w:ascii="Calibri" w:eastAsia="Calibri" w:hAnsi="Calibri" w:cs="Calibri"/>
          <w:sz w:val="22"/>
          <w:szCs w:val="22"/>
        </w:rPr>
        <w:t>l</w:t>
      </w:r>
      <w:r w:rsidR="5B170595" w:rsidRPr="4CE8D8AD">
        <w:rPr>
          <w:rFonts w:ascii="Calibri" w:eastAsia="Calibri" w:hAnsi="Calibri" w:cs="Calibri"/>
          <w:sz w:val="22"/>
          <w:szCs w:val="22"/>
        </w:rPr>
        <w:t xml:space="preserve"> 2024 cumplió 30 años de haber sido fundada</w:t>
      </w:r>
      <w:r w:rsidRPr="4CE8D8AD">
        <w:rPr>
          <w:rFonts w:ascii="Calibri" w:eastAsia="Calibri" w:hAnsi="Calibri" w:cs="Calibri"/>
          <w:sz w:val="22"/>
          <w:szCs w:val="22"/>
        </w:rPr>
        <w:t>.</w:t>
      </w:r>
    </w:p>
    <w:p w14:paraId="44E16AFD" w14:textId="77777777" w:rsidR="00E65B73" w:rsidRPr="00E65B73" w:rsidRDefault="00E65B73" w:rsidP="00E65B73">
      <w:pPr>
        <w:pStyle w:val="Prrafodelista"/>
        <w:rPr>
          <w:rFonts w:ascii="Calibri" w:eastAsia="Calibri" w:hAnsi="Calibri" w:cs="Calibri"/>
          <w:sz w:val="12"/>
          <w:szCs w:val="12"/>
        </w:rPr>
      </w:pPr>
    </w:p>
    <w:p w14:paraId="3E0AF18C" w14:textId="38C42211" w:rsidR="00E65B73" w:rsidRPr="00E65B73" w:rsidRDefault="00E65B73" w:rsidP="4CE8D8AD">
      <w:pPr>
        <w:pStyle w:val="Prrafodelista"/>
        <w:numPr>
          <w:ilvl w:val="0"/>
          <w:numId w:val="1"/>
        </w:numPr>
        <w:spacing w:before="240" w:after="240"/>
        <w:jc w:val="both"/>
        <w:rPr>
          <w:rFonts w:ascii="Calibri" w:eastAsia="Calibri" w:hAnsi="Calibri" w:cs="Calibri"/>
          <w:sz w:val="22"/>
          <w:szCs w:val="22"/>
        </w:rPr>
      </w:pPr>
      <w:r w:rsidRPr="4CE8D8AD">
        <w:rPr>
          <w:rFonts w:ascii="Calibri" w:eastAsia="Calibri" w:hAnsi="Calibri" w:cs="Calibri"/>
          <w:b/>
          <w:bCs/>
          <w:sz w:val="22"/>
          <w:szCs w:val="22"/>
        </w:rPr>
        <w:t xml:space="preserve">Cambio </w:t>
      </w:r>
      <w:r w:rsidR="7D206ADD" w:rsidRPr="4CE8D8AD">
        <w:rPr>
          <w:rFonts w:ascii="Calibri" w:eastAsia="Calibri" w:hAnsi="Calibri" w:cs="Calibri"/>
          <w:b/>
          <w:bCs/>
          <w:sz w:val="22"/>
          <w:szCs w:val="22"/>
        </w:rPr>
        <w:t>c</w:t>
      </w:r>
      <w:r w:rsidRPr="4CE8D8AD">
        <w:rPr>
          <w:rFonts w:ascii="Calibri" w:eastAsia="Calibri" w:hAnsi="Calibri" w:cs="Calibri"/>
          <w:b/>
          <w:bCs/>
          <w:sz w:val="22"/>
          <w:szCs w:val="22"/>
        </w:rPr>
        <w:t xml:space="preserve">limático – </w:t>
      </w:r>
      <w:r w:rsidR="42E16682" w:rsidRPr="4CE8D8AD">
        <w:rPr>
          <w:rFonts w:ascii="Calibri" w:eastAsia="Calibri" w:hAnsi="Calibri" w:cs="Calibri"/>
          <w:sz w:val="22"/>
          <w:szCs w:val="22"/>
        </w:rPr>
        <w:t>R</w:t>
      </w:r>
      <w:r w:rsidRPr="4CE8D8AD">
        <w:rPr>
          <w:rFonts w:ascii="Calibri" w:eastAsia="Calibri" w:hAnsi="Calibri" w:cs="Calibri"/>
          <w:sz w:val="22"/>
          <w:szCs w:val="22"/>
        </w:rPr>
        <w:t xml:space="preserve">eforzando </w:t>
      </w:r>
      <w:r w:rsidR="2DEF5AB3" w:rsidRPr="4CE8D8AD">
        <w:rPr>
          <w:rFonts w:ascii="Calibri" w:eastAsia="Calibri" w:hAnsi="Calibri" w:cs="Calibri"/>
          <w:sz w:val="22"/>
          <w:szCs w:val="22"/>
        </w:rPr>
        <w:t>el</w:t>
      </w:r>
      <w:r w:rsidRPr="4CE8D8AD">
        <w:rPr>
          <w:rFonts w:ascii="Calibri" w:eastAsia="Calibri" w:hAnsi="Calibri" w:cs="Calibri"/>
          <w:sz w:val="22"/>
          <w:szCs w:val="22"/>
        </w:rPr>
        <w:t xml:space="preserve"> compromiso </w:t>
      </w:r>
      <w:r w:rsidR="54F18574" w:rsidRPr="4CE8D8AD">
        <w:rPr>
          <w:rFonts w:ascii="Calibri" w:eastAsia="Calibri" w:hAnsi="Calibri" w:cs="Calibri"/>
          <w:sz w:val="22"/>
          <w:szCs w:val="22"/>
        </w:rPr>
        <w:t xml:space="preserve">de </w:t>
      </w:r>
      <w:proofErr w:type="spellStart"/>
      <w:r w:rsidR="590A7BB9" w:rsidRPr="4CE8D8AD">
        <w:rPr>
          <w:rFonts w:ascii="Calibri" w:eastAsia="Calibri" w:hAnsi="Calibri" w:cs="Calibri"/>
          <w:sz w:val="22"/>
          <w:szCs w:val="22"/>
        </w:rPr>
        <w:t>Quálitas</w:t>
      </w:r>
      <w:proofErr w:type="spellEnd"/>
      <w:r w:rsidR="54F18574" w:rsidRPr="4CE8D8AD">
        <w:rPr>
          <w:rFonts w:ascii="Calibri" w:eastAsia="Calibri" w:hAnsi="Calibri" w:cs="Calibri"/>
          <w:sz w:val="22"/>
          <w:szCs w:val="22"/>
        </w:rPr>
        <w:t xml:space="preserve"> </w:t>
      </w:r>
      <w:r w:rsidR="705F1F5F" w:rsidRPr="4CE8D8AD">
        <w:rPr>
          <w:rFonts w:ascii="Calibri" w:eastAsia="Calibri" w:hAnsi="Calibri" w:cs="Calibri"/>
          <w:sz w:val="22"/>
          <w:szCs w:val="22"/>
        </w:rPr>
        <w:t xml:space="preserve">con </w:t>
      </w:r>
      <w:r w:rsidR="77F782F3" w:rsidRPr="4CE8D8AD">
        <w:rPr>
          <w:rFonts w:ascii="Calibri" w:eastAsia="Calibri" w:hAnsi="Calibri" w:cs="Calibri"/>
          <w:sz w:val="22"/>
          <w:szCs w:val="22"/>
        </w:rPr>
        <w:t>el cuidado del planeta</w:t>
      </w:r>
      <w:r w:rsidR="705F1F5F" w:rsidRPr="4CE8D8AD">
        <w:rPr>
          <w:rFonts w:ascii="Calibri" w:eastAsia="Calibri" w:hAnsi="Calibri" w:cs="Calibri"/>
          <w:sz w:val="22"/>
          <w:szCs w:val="22"/>
        </w:rPr>
        <w:t xml:space="preserve">, </w:t>
      </w:r>
      <w:r w:rsidRPr="4CE8D8AD">
        <w:rPr>
          <w:rFonts w:ascii="Calibri" w:eastAsia="Calibri" w:hAnsi="Calibri" w:cs="Calibri"/>
          <w:sz w:val="22"/>
          <w:szCs w:val="22"/>
        </w:rPr>
        <w:t xml:space="preserve">a través de la adquisición de </w:t>
      </w:r>
      <w:r w:rsidRPr="4CE8D8AD">
        <w:rPr>
          <w:rFonts w:ascii="Calibri" w:eastAsia="Calibri" w:hAnsi="Calibri" w:cs="Calibri"/>
          <w:b/>
          <w:bCs/>
          <w:sz w:val="22"/>
          <w:szCs w:val="22"/>
        </w:rPr>
        <w:t>unidades amigables con el medio ambiente</w:t>
      </w:r>
      <w:r w:rsidRPr="4CE8D8AD">
        <w:rPr>
          <w:rFonts w:ascii="Calibri" w:eastAsia="Calibri" w:hAnsi="Calibri" w:cs="Calibri"/>
          <w:sz w:val="22"/>
          <w:szCs w:val="22"/>
        </w:rPr>
        <w:t>.</w:t>
      </w:r>
    </w:p>
    <w:p w14:paraId="5671010D" w14:textId="2A8BDE26" w:rsidR="341C76BD" w:rsidRDefault="341C76BD" w:rsidP="341C76BD">
      <w:pPr>
        <w:jc w:val="both"/>
        <w:rPr>
          <w:rFonts w:ascii="Calibri" w:eastAsia="Calibri" w:hAnsi="Calibri" w:cs="Calibri"/>
          <w:sz w:val="22"/>
          <w:szCs w:val="22"/>
        </w:rPr>
      </w:pPr>
    </w:p>
    <w:p w14:paraId="2F26AE67" w14:textId="62221ABE" w:rsidR="00AF7F7C" w:rsidRDefault="00AF7F7C" w:rsidP="341C76BD">
      <w:pPr>
        <w:spacing w:line="276" w:lineRule="auto"/>
        <w:rPr>
          <w:rFonts w:ascii="Calibri" w:eastAsia="Calibri" w:hAnsi="Calibri" w:cs="Calibri"/>
          <w:sz w:val="22"/>
          <w:szCs w:val="22"/>
        </w:rPr>
      </w:pPr>
    </w:p>
    <w:p w14:paraId="5A71E2BF" w14:textId="77777777" w:rsidR="00AF7F7C" w:rsidRDefault="00AF7F7C" w:rsidP="341C76BD">
      <w:pPr>
        <w:spacing w:line="276" w:lineRule="auto"/>
        <w:rPr>
          <w:rFonts w:ascii="Calibri" w:eastAsia="Calibri" w:hAnsi="Calibri" w:cs="Calibri"/>
          <w:sz w:val="22"/>
          <w:szCs w:val="22"/>
        </w:rPr>
      </w:pPr>
    </w:p>
    <w:p w14:paraId="405C300E" w14:textId="1703D2DE" w:rsidR="3A3E3E94" w:rsidRDefault="3A3E3E94" w:rsidP="341C76BD">
      <w:pPr>
        <w:spacing w:line="276" w:lineRule="auto"/>
        <w:rPr>
          <w:rFonts w:ascii="Helvetica" w:eastAsia="Helvetica" w:hAnsi="Helvetica" w:cs="Helvetica"/>
          <w:color w:val="000000" w:themeColor="text1"/>
          <w:sz w:val="21"/>
          <w:szCs w:val="21"/>
        </w:rPr>
      </w:pPr>
      <w:r w:rsidRPr="341C76BD">
        <w:rPr>
          <w:rFonts w:ascii="Helvetica" w:eastAsia="Helvetica" w:hAnsi="Helvetica" w:cs="Helvetica"/>
          <w:b/>
          <w:bCs/>
          <w:color w:val="000000" w:themeColor="text1"/>
          <w:sz w:val="21"/>
          <w:szCs w:val="21"/>
          <w:lang w:val="es-419"/>
        </w:rPr>
        <w:lastRenderedPageBreak/>
        <w:t>Acerca de Quálitas</w:t>
      </w:r>
    </w:p>
    <w:p w14:paraId="65527870" w14:textId="4167748A" w:rsidR="3A3E3E94" w:rsidRDefault="3A3E3E94" w:rsidP="341C76BD">
      <w:pPr>
        <w:spacing w:line="276" w:lineRule="auto"/>
        <w:jc w:val="both"/>
        <w:rPr>
          <w:rFonts w:ascii="Helvetica" w:eastAsia="Helvetica" w:hAnsi="Helvetica" w:cs="Helvetica"/>
          <w:color w:val="000000" w:themeColor="text1"/>
          <w:sz w:val="18"/>
          <w:szCs w:val="18"/>
        </w:rPr>
      </w:pPr>
      <w:r w:rsidRPr="341C76BD">
        <w:rPr>
          <w:rFonts w:ascii="Helvetica" w:eastAsia="Helvetica" w:hAnsi="Helvetica" w:cs="Helvetica"/>
          <w:color w:val="000000" w:themeColor="text1"/>
          <w:sz w:val="18"/>
          <w:szCs w:val="18"/>
          <w:lang w:val="es-MX"/>
        </w:rPr>
        <w:t xml:space="preserve">Con 30 años de experiencia, Quálitas es la aseguradora con mayor participación del mercado automotriz en México. La especialización y el compromiso con la excelencia en el servicio, le han permitido mantenerse por 17 años consecutivos como líder del sector en el país. Uno de cada tres vehículos que cuentan con seguro en México están asegurados por Quálitas, así como uno de cada dos unidades de equipo pesado. Cuenta con la red de cobertura más grande del país y presencia a nivel internacional en E.U., El Salvador, Costa Rica, Perú y Colombia; sumando todos los mercados, Quálitas asegura actualmente 5.7 millones de vehículos. </w:t>
      </w:r>
      <w:hyperlink r:id="rId10">
        <w:r w:rsidRPr="341C76BD">
          <w:rPr>
            <w:rStyle w:val="Hipervnculo"/>
            <w:rFonts w:ascii="Helvetica" w:eastAsia="Helvetica" w:hAnsi="Helvetica" w:cs="Helvetica"/>
            <w:sz w:val="18"/>
            <w:szCs w:val="18"/>
            <w:lang w:val="es-MX"/>
          </w:rPr>
          <w:t>www.qualitas.com.mx</w:t>
        </w:r>
      </w:hyperlink>
    </w:p>
    <w:p w14:paraId="666C1C10" w14:textId="453F511F" w:rsidR="341C76BD" w:rsidRDefault="341C76BD" w:rsidP="341C76BD">
      <w:pPr>
        <w:jc w:val="both"/>
        <w:rPr>
          <w:rFonts w:ascii="Calibri" w:eastAsia="Calibri" w:hAnsi="Calibri" w:cs="Calibri"/>
          <w:sz w:val="22"/>
          <w:szCs w:val="22"/>
        </w:rPr>
      </w:pPr>
    </w:p>
    <w:sectPr w:rsidR="341C76BD">
      <w:headerReference w:type="default" r:id="rId11"/>
      <w:footerReference w:type="even"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294B" w14:textId="77777777" w:rsidR="00113BF0" w:rsidRDefault="00113BF0">
      <w:pPr>
        <w:spacing w:after="0" w:line="240" w:lineRule="auto"/>
      </w:pPr>
      <w:r>
        <w:separator/>
      </w:r>
    </w:p>
  </w:endnote>
  <w:endnote w:type="continuationSeparator" w:id="0">
    <w:p w14:paraId="6A0FD406" w14:textId="77777777" w:rsidR="00113BF0" w:rsidRDefault="00113BF0">
      <w:pPr>
        <w:spacing w:after="0" w:line="240" w:lineRule="auto"/>
      </w:pPr>
      <w:r>
        <w:continuationSeparator/>
      </w:r>
    </w:p>
  </w:endnote>
  <w:endnote w:type="continuationNotice" w:id="1">
    <w:p w14:paraId="02BE712E" w14:textId="77777777" w:rsidR="008743AE" w:rsidRDefault="00874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06964396"/>
      <w:docPartObj>
        <w:docPartGallery w:val="Page Numbers (Bottom of Page)"/>
        <w:docPartUnique/>
      </w:docPartObj>
    </w:sdtPr>
    <w:sdtContent>
      <w:p w14:paraId="41170023" w14:textId="36B58CDD" w:rsidR="00AF7F7C" w:rsidRDefault="00AF7F7C" w:rsidP="00C25B6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FFD83B" w14:textId="77777777" w:rsidR="00AF7F7C" w:rsidRDefault="00AF7F7C" w:rsidP="00AF7F7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5981786"/>
      <w:docPartObj>
        <w:docPartGallery w:val="Page Numbers (Bottom of Page)"/>
        <w:docPartUnique/>
      </w:docPartObj>
    </w:sdtPr>
    <w:sdtContent>
      <w:p w14:paraId="3263172D" w14:textId="1CD5D929" w:rsidR="00AF7F7C" w:rsidRDefault="00AF7F7C" w:rsidP="00C25B6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tbl>
    <w:tblPr>
      <w:tblW w:w="0" w:type="auto"/>
      <w:tblLayout w:type="fixed"/>
      <w:tblLook w:val="06A0" w:firstRow="1" w:lastRow="0" w:firstColumn="1" w:lastColumn="0" w:noHBand="1" w:noVBand="1"/>
    </w:tblPr>
    <w:tblGrid>
      <w:gridCol w:w="3005"/>
      <w:gridCol w:w="3005"/>
      <w:gridCol w:w="3005"/>
    </w:tblGrid>
    <w:tr w:rsidR="341C76BD" w14:paraId="00671522" w14:textId="77777777" w:rsidTr="341C76BD">
      <w:trPr>
        <w:trHeight w:val="300"/>
      </w:trPr>
      <w:tc>
        <w:tcPr>
          <w:tcW w:w="3005" w:type="dxa"/>
        </w:tcPr>
        <w:p w14:paraId="184CE7F3" w14:textId="407745B1" w:rsidR="341C76BD" w:rsidRDefault="341C76BD" w:rsidP="00AF7F7C">
          <w:pPr>
            <w:pStyle w:val="Encabezado"/>
            <w:ind w:left="-115" w:right="360"/>
          </w:pPr>
        </w:p>
      </w:tc>
      <w:tc>
        <w:tcPr>
          <w:tcW w:w="3005" w:type="dxa"/>
        </w:tcPr>
        <w:p w14:paraId="0D4ACF46" w14:textId="0AD671D1" w:rsidR="341C76BD" w:rsidRDefault="341C76BD" w:rsidP="341C76BD">
          <w:pPr>
            <w:pStyle w:val="Encabezado"/>
            <w:jc w:val="center"/>
          </w:pPr>
        </w:p>
      </w:tc>
      <w:tc>
        <w:tcPr>
          <w:tcW w:w="3005" w:type="dxa"/>
        </w:tcPr>
        <w:p w14:paraId="144AF3DD" w14:textId="2A586C9C" w:rsidR="341C76BD" w:rsidRDefault="341C76BD" w:rsidP="341C76BD">
          <w:pPr>
            <w:pStyle w:val="Encabezado"/>
            <w:ind w:right="-115"/>
            <w:jc w:val="right"/>
          </w:pPr>
        </w:p>
      </w:tc>
    </w:tr>
  </w:tbl>
  <w:p w14:paraId="60AE9091" w14:textId="4BA23452" w:rsidR="341C76BD" w:rsidRDefault="341C76BD" w:rsidP="341C7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E6840" w14:textId="77777777" w:rsidR="00113BF0" w:rsidRDefault="00113BF0">
      <w:pPr>
        <w:spacing w:after="0" w:line="240" w:lineRule="auto"/>
      </w:pPr>
      <w:r>
        <w:separator/>
      </w:r>
    </w:p>
  </w:footnote>
  <w:footnote w:type="continuationSeparator" w:id="0">
    <w:p w14:paraId="442E7C98" w14:textId="77777777" w:rsidR="00113BF0" w:rsidRDefault="00113BF0">
      <w:pPr>
        <w:spacing w:after="0" w:line="240" w:lineRule="auto"/>
      </w:pPr>
      <w:r>
        <w:continuationSeparator/>
      </w:r>
    </w:p>
  </w:footnote>
  <w:footnote w:type="continuationNotice" w:id="1">
    <w:p w14:paraId="3F55DD8D" w14:textId="77777777" w:rsidR="008743AE" w:rsidRDefault="008743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1AB5" w14:textId="57F7900B" w:rsidR="341C76BD" w:rsidRDefault="341C76BD" w:rsidP="341C76BD">
    <w:pPr>
      <w:pStyle w:val="Encabezado"/>
    </w:pPr>
    <w:r>
      <w:rPr>
        <w:noProof/>
      </w:rPr>
      <w:drawing>
        <wp:inline distT="0" distB="0" distL="0" distR="0" wp14:anchorId="63EF39E0" wp14:editId="4DBD1426">
          <wp:extent cx="1485900" cy="457200"/>
          <wp:effectExtent l="0" t="0" r="0" b="0"/>
          <wp:docPr id="937737677" name="Imagen 93773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4572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5949"/>
    <w:multiLevelType w:val="hybridMultilevel"/>
    <w:tmpl w:val="BC44202E"/>
    <w:lvl w:ilvl="0" w:tplc="EB6041B2">
      <w:start w:val="1"/>
      <w:numFmt w:val="bullet"/>
      <w:lvlText w:val=""/>
      <w:lvlJc w:val="left"/>
      <w:pPr>
        <w:ind w:left="720" w:hanging="360"/>
      </w:pPr>
      <w:rPr>
        <w:rFonts w:ascii="Symbol" w:hAnsi="Symbol" w:hint="default"/>
      </w:rPr>
    </w:lvl>
    <w:lvl w:ilvl="1" w:tplc="B2FAAAE4">
      <w:start w:val="1"/>
      <w:numFmt w:val="bullet"/>
      <w:lvlText w:val="o"/>
      <w:lvlJc w:val="left"/>
      <w:pPr>
        <w:ind w:left="1440" w:hanging="360"/>
      </w:pPr>
      <w:rPr>
        <w:rFonts w:ascii="Courier New" w:hAnsi="Courier New" w:hint="default"/>
      </w:rPr>
    </w:lvl>
    <w:lvl w:ilvl="2" w:tplc="6230403A">
      <w:start w:val="1"/>
      <w:numFmt w:val="bullet"/>
      <w:lvlText w:val=""/>
      <w:lvlJc w:val="left"/>
      <w:pPr>
        <w:ind w:left="2160" w:hanging="360"/>
      </w:pPr>
      <w:rPr>
        <w:rFonts w:ascii="Wingdings" w:hAnsi="Wingdings" w:hint="default"/>
      </w:rPr>
    </w:lvl>
    <w:lvl w:ilvl="3" w:tplc="52CA7510">
      <w:start w:val="1"/>
      <w:numFmt w:val="bullet"/>
      <w:lvlText w:val=""/>
      <w:lvlJc w:val="left"/>
      <w:pPr>
        <w:ind w:left="2880" w:hanging="360"/>
      </w:pPr>
      <w:rPr>
        <w:rFonts w:ascii="Symbol" w:hAnsi="Symbol" w:hint="default"/>
      </w:rPr>
    </w:lvl>
    <w:lvl w:ilvl="4" w:tplc="5B1A795C">
      <w:start w:val="1"/>
      <w:numFmt w:val="bullet"/>
      <w:lvlText w:val="o"/>
      <w:lvlJc w:val="left"/>
      <w:pPr>
        <w:ind w:left="3600" w:hanging="360"/>
      </w:pPr>
      <w:rPr>
        <w:rFonts w:ascii="Courier New" w:hAnsi="Courier New" w:hint="default"/>
      </w:rPr>
    </w:lvl>
    <w:lvl w:ilvl="5" w:tplc="4E102276">
      <w:start w:val="1"/>
      <w:numFmt w:val="bullet"/>
      <w:lvlText w:val=""/>
      <w:lvlJc w:val="left"/>
      <w:pPr>
        <w:ind w:left="4320" w:hanging="360"/>
      </w:pPr>
      <w:rPr>
        <w:rFonts w:ascii="Wingdings" w:hAnsi="Wingdings" w:hint="default"/>
      </w:rPr>
    </w:lvl>
    <w:lvl w:ilvl="6" w:tplc="831EB516">
      <w:start w:val="1"/>
      <w:numFmt w:val="bullet"/>
      <w:lvlText w:val=""/>
      <w:lvlJc w:val="left"/>
      <w:pPr>
        <w:ind w:left="5040" w:hanging="360"/>
      </w:pPr>
      <w:rPr>
        <w:rFonts w:ascii="Symbol" w:hAnsi="Symbol" w:hint="default"/>
      </w:rPr>
    </w:lvl>
    <w:lvl w:ilvl="7" w:tplc="9AAE6D86">
      <w:start w:val="1"/>
      <w:numFmt w:val="bullet"/>
      <w:lvlText w:val="o"/>
      <w:lvlJc w:val="left"/>
      <w:pPr>
        <w:ind w:left="5760" w:hanging="360"/>
      </w:pPr>
      <w:rPr>
        <w:rFonts w:ascii="Courier New" w:hAnsi="Courier New" w:hint="default"/>
      </w:rPr>
    </w:lvl>
    <w:lvl w:ilvl="8" w:tplc="24FAD7E2">
      <w:start w:val="1"/>
      <w:numFmt w:val="bullet"/>
      <w:lvlText w:val=""/>
      <w:lvlJc w:val="left"/>
      <w:pPr>
        <w:ind w:left="6480" w:hanging="360"/>
      </w:pPr>
      <w:rPr>
        <w:rFonts w:ascii="Wingdings" w:hAnsi="Wingdings" w:hint="default"/>
      </w:rPr>
    </w:lvl>
  </w:abstractNum>
  <w:num w:numId="1" w16cid:durableId="200902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7FE533"/>
    <w:rsid w:val="000212A4"/>
    <w:rsid w:val="0007681B"/>
    <w:rsid w:val="00091843"/>
    <w:rsid w:val="00113BF0"/>
    <w:rsid w:val="00147BA3"/>
    <w:rsid w:val="00167525"/>
    <w:rsid w:val="001B131A"/>
    <w:rsid w:val="002570D6"/>
    <w:rsid w:val="00276A00"/>
    <w:rsid w:val="003920D4"/>
    <w:rsid w:val="00430180"/>
    <w:rsid w:val="0056157F"/>
    <w:rsid w:val="005C75F6"/>
    <w:rsid w:val="006068FF"/>
    <w:rsid w:val="00665D59"/>
    <w:rsid w:val="006A7173"/>
    <w:rsid w:val="006C6D7B"/>
    <w:rsid w:val="007A48BB"/>
    <w:rsid w:val="008179AF"/>
    <w:rsid w:val="00848B6A"/>
    <w:rsid w:val="008743AE"/>
    <w:rsid w:val="008B0BF5"/>
    <w:rsid w:val="008B4402"/>
    <w:rsid w:val="008E527D"/>
    <w:rsid w:val="00926291"/>
    <w:rsid w:val="00AC6E94"/>
    <w:rsid w:val="00AF7F7C"/>
    <w:rsid w:val="00B042F4"/>
    <w:rsid w:val="00CE6D01"/>
    <w:rsid w:val="00D26AE9"/>
    <w:rsid w:val="00D60A84"/>
    <w:rsid w:val="00DC4120"/>
    <w:rsid w:val="00E02F59"/>
    <w:rsid w:val="00E65B73"/>
    <w:rsid w:val="00E96948"/>
    <w:rsid w:val="00EC6FE1"/>
    <w:rsid w:val="044FDD27"/>
    <w:rsid w:val="045D31D0"/>
    <w:rsid w:val="051446B0"/>
    <w:rsid w:val="052834AF"/>
    <w:rsid w:val="05864667"/>
    <w:rsid w:val="067FAD20"/>
    <w:rsid w:val="07564B23"/>
    <w:rsid w:val="080036F1"/>
    <w:rsid w:val="082696FB"/>
    <w:rsid w:val="084AE37D"/>
    <w:rsid w:val="0A5BBDFD"/>
    <w:rsid w:val="0A9FB354"/>
    <w:rsid w:val="0B000A60"/>
    <w:rsid w:val="0B0C06A3"/>
    <w:rsid w:val="0BBD4EC2"/>
    <w:rsid w:val="0BBED215"/>
    <w:rsid w:val="0C8D1FF5"/>
    <w:rsid w:val="0D38DCDE"/>
    <w:rsid w:val="0D7727AD"/>
    <w:rsid w:val="105BC162"/>
    <w:rsid w:val="127ACA75"/>
    <w:rsid w:val="13A7C7C6"/>
    <w:rsid w:val="140710C9"/>
    <w:rsid w:val="1489F1C9"/>
    <w:rsid w:val="15724315"/>
    <w:rsid w:val="1754B6AF"/>
    <w:rsid w:val="19AC9969"/>
    <w:rsid w:val="1A509F36"/>
    <w:rsid w:val="1AA75E54"/>
    <w:rsid w:val="1B07E5B3"/>
    <w:rsid w:val="1C91D0C5"/>
    <w:rsid w:val="1D566AC3"/>
    <w:rsid w:val="1D5A4C3A"/>
    <w:rsid w:val="20A37CB4"/>
    <w:rsid w:val="20B56765"/>
    <w:rsid w:val="20B76EC3"/>
    <w:rsid w:val="20C90770"/>
    <w:rsid w:val="2122D045"/>
    <w:rsid w:val="214945AC"/>
    <w:rsid w:val="21D914A3"/>
    <w:rsid w:val="243F8C6E"/>
    <w:rsid w:val="25022F5A"/>
    <w:rsid w:val="26AAC07F"/>
    <w:rsid w:val="273EE437"/>
    <w:rsid w:val="277BB252"/>
    <w:rsid w:val="27FB6300"/>
    <w:rsid w:val="2824807C"/>
    <w:rsid w:val="2866844F"/>
    <w:rsid w:val="294ECDC4"/>
    <w:rsid w:val="29E0FDDE"/>
    <w:rsid w:val="29EEB7A1"/>
    <w:rsid w:val="2AACCA2D"/>
    <w:rsid w:val="2BBBD9C0"/>
    <w:rsid w:val="2C9F6DD0"/>
    <w:rsid w:val="2DEF5AB3"/>
    <w:rsid w:val="2E8DF95F"/>
    <w:rsid w:val="3017FC40"/>
    <w:rsid w:val="3261395D"/>
    <w:rsid w:val="32C1F21C"/>
    <w:rsid w:val="341C76BD"/>
    <w:rsid w:val="34439BDD"/>
    <w:rsid w:val="34FFE589"/>
    <w:rsid w:val="35D8C64F"/>
    <w:rsid w:val="371294A1"/>
    <w:rsid w:val="371DC013"/>
    <w:rsid w:val="37691404"/>
    <w:rsid w:val="3875D11F"/>
    <w:rsid w:val="387FC70B"/>
    <w:rsid w:val="3957E4FC"/>
    <w:rsid w:val="3A1406F6"/>
    <w:rsid w:val="3A3E3E94"/>
    <w:rsid w:val="3AAE6F13"/>
    <w:rsid w:val="3AC47ADF"/>
    <w:rsid w:val="3AF77033"/>
    <w:rsid w:val="3CC1D1B0"/>
    <w:rsid w:val="3D996F00"/>
    <w:rsid w:val="3DCDD7C1"/>
    <w:rsid w:val="3E418226"/>
    <w:rsid w:val="40AC162E"/>
    <w:rsid w:val="411061DE"/>
    <w:rsid w:val="42E16682"/>
    <w:rsid w:val="4325F0A1"/>
    <w:rsid w:val="43D2FF1A"/>
    <w:rsid w:val="44E6F964"/>
    <w:rsid w:val="451D146F"/>
    <w:rsid w:val="453A4ECE"/>
    <w:rsid w:val="45DCAF06"/>
    <w:rsid w:val="482BA398"/>
    <w:rsid w:val="492DF930"/>
    <w:rsid w:val="4A045965"/>
    <w:rsid w:val="4C9A10FA"/>
    <w:rsid w:val="4CE8D8AD"/>
    <w:rsid w:val="4D66F743"/>
    <w:rsid w:val="4D8CD8EE"/>
    <w:rsid w:val="4E7FAD4A"/>
    <w:rsid w:val="4ED19B24"/>
    <w:rsid w:val="4F342BC3"/>
    <w:rsid w:val="4FFBC760"/>
    <w:rsid w:val="502A8C22"/>
    <w:rsid w:val="50E1EDB6"/>
    <w:rsid w:val="51B93757"/>
    <w:rsid w:val="524F969E"/>
    <w:rsid w:val="52F7FEA0"/>
    <w:rsid w:val="538623B2"/>
    <w:rsid w:val="54F18574"/>
    <w:rsid w:val="5568955B"/>
    <w:rsid w:val="55A408EE"/>
    <w:rsid w:val="5645468B"/>
    <w:rsid w:val="56AC6D24"/>
    <w:rsid w:val="5733687C"/>
    <w:rsid w:val="576F9CF2"/>
    <w:rsid w:val="57A10A91"/>
    <w:rsid w:val="580A0082"/>
    <w:rsid w:val="590A7BB9"/>
    <w:rsid w:val="5936E2EF"/>
    <w:rsid w:val="59CA8D19"/>
    <w:rsid w:val="5B099095"/>
    <w:rsid w:val="5B170595"/>
    <w:rsid w:val="5B84D2F0"/>
    <w:rsid w:val="5BA67FA7"/>
    <w:rsid w:val="5CEB3B53"/>
    <w:rsid w:val="5DCDFE74"/>
    <w:rsid w:val="5E0199FA"/>
    <w:rsid w:val="609D9A5E"/>
    <w:rsid w:val="625FD4DF"/>
    <w:rsid w:val="626CB89F"/>
    <w:rsid w:val="628E1913"/>
    <w:rsid w:val="630C860F"/>
    <w:rsid w:val="639551AF"/>
    <w:rsid w:val="674841FD"/>
    <w:rsid w:val="674E7A3B"/>
    <w:rsid w:val="67C1463B"/>
    <w:rsid w:val="6810E49B"/>
    <w:rsid w:val="68FE294F"/>
    <w:rsid w:val="69A78DD1"/>
    <w:rsid w:val="6A793E2A"/>
    <w:rsid w:val="6BD68E41"/>
    <w:rsid w:val="6C25668D"/>
    <w:rsid w:val="6C467CEE"/>
    <w:rsid w:val="6CFBD71F"/>
    <w:rsid w:val="6D31023E"/>
    <w:rsid w:val="6DFDD58D"/>
    <w:rsid w:val="705F1F5F"/>
    <w:rsid w:val="710B1327"/>
    <w:rsid w:val="7269E8F2"/>
    <w:rsid w:val="74B67BC6"/>
    <w:rsid w:val="7538EC5C"/>
    <w:rsid w:val="757FE533"/>
    <w:rsid w:val="7638E7C5"/>
    <w:rsid w:val="76B5DE7D"/>
    <w:rsid w:val="77400D25"/>
    <w:rsid w:val="77F782F3"/>
    <w:rsid w:val="78E6190C"/>
    <w:rsid w:val="7A3659D0"/>
    <w:rsid w:val="7B223085"/>
    <w:rsid w:val="7B72387F"/>
    <w:rsid w:val="7CAF91A9"/>
    <w:rsid w:val="7D206ADD"/>
    <w:rsid w:val="7E8DB15F"/>
    <w:rsid w:val="7F1ACABA"/>
    <w:rsid w:val="7F77AD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E533"/>
  <w15:chartTrackingRefBased/>
  <w15:docId w15:val="{9357BE0D-03D4-421B-A4EB-19435DD6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341C76BD"/>
    <w:rPr>
      <w:color w:val="467886"/>
      <w:u w:val="single"/>
    </w:rPr>
  </w:style>
  <w:style w:type="paragraph" w:styleId="Encabezado">
    <w:name w:val="header"/>
    <w:basedOn w:val="Normal"/>
    <w:uiPriority w:val="99"/>
    <w:unhideWhenUsed/>
    <w:rsid w:val="341C76BD"/>
    <w:pPr>
      <w:tabs>
        <w:tab w:val="center" w:pos="4680"/>
        <w:tab w:val="right" w:pos="9360"/>
      </w:tabs>
      <w:spacing w:after="0" w:line="240" w:lineRule="auto"/>
    </w:pPr>
  </w:style>
  <w:style w:type="paragraph" w:styleId="Piedepgina">
    <w:name w:val="footer"/>
    <w:basedOn w:val="Normal"/>
    <w:uiPriority w:val="99"/>
    <w:unhideWhenUsed/>
    <w:rsid w:val="341C76BD"/>
    <w:pPr>
      <w:tabs>
        <w:tab w:val="center" w:pos="4680"/>
        <w:tab w:val="right" w:pos="9360"/>
      </w:tabs>
      <w:spacing w:after="0" w:line="240" w:lineRule="auto"/>
    </w:pPr>
  </w:style>
  <w:style w:type="paragraph" w:styleId="Prrafodelista">
    <w:name w:val="List Paragraph"/>
    <w:basedOn w:val="Normal"/>
    <w:uiPriority w:val="34"/>
    <w:qFormat/>
    <w:rsid w:val="341C76BD"/>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2570D6"/>
    <w:rPr>
      <w:sz w:val="16"/>
      <w:szCs w:val="16"/>
    </w:rPr>
  </w:style>
  <w:style w:type="paragraph" w:styleId="Textocomentario">
    <w:name w:val="annotation text"/>
    <w:basedOn w:val="Normal"/>
    <w:link w:val="TextocomentarioCar"/>
    <w:uiPriority w:val="99"/>
    <w:unhideWhenUsed/>
    <w:rsid w:val="002570D6"/>
    <w:pPr>
      <w:spacing w:line="240" w:lineRule="auto"/>
    </w:pPr>
    <w:rPr>
      <w:sz w:val="20"/>
      <w:szCs w:val="20"/>
    </w:rPr>
  </w:style>
  <w:style w:type="character" w:customStyle="1" w:styleId="TextocomentarioCar">
    <w:name w:val="Texto comentario Car"/>
    <w:basedOn w:val="Fuentedeprrafopredeter"/>
    <w:link w:val="Textocomentario"/>
    <w:uiPriority w:val="99"/>
    <w:rsid w:val="002570D6"/>
    <w:rPr>
      <w:sz w:val="20"/>
      <w:szCs w:val="20"/>
    </w:rPr>
  </w:style>
  <w:style w:type="paragraph" w:styleId="Asuntodelcomentario">
    <w:name w:val="annotation subject"/>
    <w:basedOn w:val="Textocomentario"/>
    <w:next w:val="Textocomentario"/>
    <w:link w:val="AsuntodelcomentarioCar"/>
    <w:uiPriority w:val="99"/>
    <w:semiHidden/>
    <w:unhideWhenUsed/>
    <w:rsid w:val="002570D6"/>
    <w:rPr>
      <w:b/>
      <w:bCs/>
    </w:rPr>
  </w:style>
  <w:style w:type="character" w:customStyle="1" w:styleId="AsuntodelcomentarioCar">
    <w:name w:val="Asunto del comentario Car"/>
    <w:basedOn w:val="TextocomentarioCar"/>
    <w:link w:val="Asuntodelcomentario"/>
    <w:uiPriority w:val="99"/>
    <w:semiHidden/>
    <w:rsid w:val="002570D6"/>
    <w:rPr>
      <w:b/>
      <w:bCs/>
      <w:sz w:val="20"/>
      <w:szCs w:val="20"/>
    </w:rPr>
  </w:style>
  <w:style w:type="character" w:styleId="Nmerodepgina">
    <w:name w:val="page number"/>
    <w:basedOn w:val="Fuentedeprrafopredeter"/>
    <w:uiPriority w:val="99"/>
    <w:semiHidden/>
    <w:unhideWhenUsed/>
    <w:rsid w:val="00AF7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qualitas.com.mx/web/qmx/inic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45afff-9c33-46bd-9a9c-610143949b64" xsi:nil="true"/>
    <lcf76f155ced4ddcb4097134ff3c332f xmlns="4c85bc43-c68f-4294-9fef-e20b111556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C6268BC44A2A24EA32F000BDA98E294" ma:contentTypeVersion="12" ma:contentTypeDescription="Crear nuevo documento." ma:contentTypeScope="" ma:versionID="72d13b7dab1dc9c431149b42351616ee">
  <xsd:schema xmlns:xsd="http://www.w3.org/2001/XMLSchema" xmlns:xs="http://www.w3.org/2001/XMLSchema" xmlns:p="http://schemas.microsoft.com/office/2006/metadata/properties" xmlns:ns2="4c85bc43-c68f-4294-9fef-e20b111556e3" xmlns:ns3="1d45afff-9c33-46bd-9a9c-610143949b64" targetNamespace="http://schemas.microsoft.com/office/2006/metadata/properties" ma:root="true" ma:fieldsID="31fa79ef786deaef6542d71421b76ffd" ns2:_="" ns3:_="">
    <xsd:import namespace="4c85bc43-c68f-4294-9fef-e20b111556e3"/>
    <xsd:import namespace="1d45afff-9c33-46bd-9a9c-610143949b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5bc43-c68f-4294-9fef-e20b11155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5afff-9c33-46bd-9a9c-610143949b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231d00-954f-4212-a9bf-237db0c24ab6}" ma:internalName="TaxCatchAll" ma:showField="CatchAllData" ma:web="1d45afff-9c33-46bd-9a9c-610143949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3B4C9-840E-4168-9962-9B3F9924E45D}">
  <ds:schemaRefs>
    <ds:schemaRef ds:uri="http://schemas.microsoft.com/sharepoint/v3/contenttype/forms"/>
  </ds:schemaRefs>
</ds:datastoreItem>
</file>

<file path=customXml/itemProps2.xml><?xml version="1.0" encoding="utf-8"?>
<ds:datastoreItem xmlns:ds="http://schemas.openxmlformats.org/officeDocument/2006/customXml" ds:itemID="{57BEAB70-01DF-4756-834A-A1F63615E290}">
  <ds:schemaRefs>
    <ds:schemaRef ds:uri="http://schemas.microsoft.com/office/2006/metadata/properties"/>
    <ds:schemaRef ds:uri="http://schemas.microsoft.com/office/infopath/2007/PartnerControls"/>
    <ds:schemaRef ds:uri="1d45afff-9c33-46bd-9a9c-610143949b64"/>
    <ds:schemaRef ds:uri="4c85bc43-c68f-4294-9fef-e20b111556e3"/>
  </ds:schemaRefs>
</ds:datastoreItem>
</file>

<file path=customXml/itemProps3.xml><?xml version="1.0" encoding="utf-8"?>
<ds:datastoreItem xmlns:ds="http://schemas.openxmlformats.org/officeDocument/2006/customXml" ds:itemID="{530103A4-0C35-4505-BA2C-F145D0276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5bc43-c68f-4294-9fef-e20b111556e3"/>
    <ds:schemaRef ds:uri="1d45afff-9c33-46bd-9a9c-610143949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2656</Characters>
  <Application>Microsoft Office Word</Application>
  <DocSecurity>0</DocSecurity>
  <Lines>22</Lines>
  <Paragraphs>6</Paragraphs>
  <ScaleCrop>false</ScaleCrop>
  <Company/>
  <LinksUpToDate>false</LinksUpToDate>
  <CharactersWithSpaces>3132</CharactersWithSpaces>
  <SharedDoc>false</SharedDoc>
  <HLinks>
    <vt:vector size="6" baseType="variant">
      <vt:variant>
        <vt:i4>7340090</vt:i4>
      </vt:variant>
      <vt:variant>
        <vt:i4>0</vt:i4>
      </vt:variant>
      <vt:variant>
        <vt:i4>0</vt:i4>
      </vt:variant>
      <vt:variant>
        <vt:i4>5</vt:i4>
      </vt:variant>
      <vt:variant>
        <vt:lpwstr>https://www.qualitas.com.mx/web/qmx/inicio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Aramis Sánchez Pimentel</dc:creator>
  <cp:keywords/>
  <dc:description/>
  <cp:lastModifiedBy>Víctor Manuel Aramis Sánchez Pimentel</cp:lastModifiedBy>
  <cp:revision>2</cp:revision>
  <dcterms:created xsi:type="dcterms:W3CDTF">2025-01-09T16:37:00Z</dcterms:created>
  <dcterms:modified xsi:type="dcterms:W3CDTF">2025-01-09T16:37:00Z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0x0101005C6268BC44A2A24EA32F000BDA98E294</vt:lpwstr>
  </property>
  <property fmtid="{D5CDD505-2E9C-101B-9397-08002B2CF9AE}" pid="3" name="MediaServiceImageTags">
    <vt:lpwstr/>
  </property>
</Properties>
</file>